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Моделирование процессов и систем защиты информации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Безопасность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компьютерных</w:t>
            </w:r>
            <w:proofErr w:type="gram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65A290" w:rsidR="00A77598" w:rsidRPr="00CA0284" w:rsidRDefault="00CA028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E42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423C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2E423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E423C">
              <w:rPr>
                <w:rFonts w:ascii="Times New Roman" w:hAnsi="Times New Roman" w:cs="Times New Roman"/>
                <w:sz w:val="20"/>
                <w:szCs w:val="20"/>
              </w:rPr>
              <w:t>, Стельмашонок Елена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B18318" w:rsidR="004475DA" w:rsidRPr="00CA0284" w:rsidRDefault="00CA028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2DF3567" w14:textId="0D880262" w:rsidR="002E423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810826" w:history="1">
            <w:r w:rsidR="002E423C" w:rsidRPr="00E36F2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E423C">
              <w:rPr>
                <w:noProof/>
                <w:webHidden/>
              </w:rPr>
              <w:tab/>
            </w:r>
            <w:r w:rsidR="002E423C">
              <w:rPr>
                <w:noProof/>
                <w:webHidden/>
              </w:rPr>
              <w:fldChar w:fldCharType="begin"/>
            </w:r>
            <w:r w:rsidR="002E423C">
              <w:rPr>
                <w:noProof/>
                <w:webHidden/>
              </w:rPr>
              <w:instrText xml:space="preserve"> PAGEREF _Toc195810826 \h </w:instrText>
            </w:r>
            <w:r w:rsidR="002E423C">
              <w:rPr>
                <w:noProof/>
                <w:webHidden/>
              </w:rPr>
            </w:r>
            <w:r w:rsidR="002E423C">
              <w:rPr>
                <w:noProof/>
                <w:webHidden/>
              </w:rPr>
              <w:fldChar w:fldCharType="separate"/>
            </w:r>
            <w:r w:rsidR="002E423C">
              <w:rPr>
                <w:noProof/>
                <w:webHidden/>
              </w:rPr>
              <w:t>3</w:t>
            </w:r>
            <w:r w:rsidR="002E423C">
              <w:rPr>
                <w:noProof/>
                <w:webHidden/>
              </w:rPr>
              <w:fldChar w:fldCharType="end"/>
            </w:r>
          </w:hyperlink>
        </w:p>
        <w:p w14:paraId="58107FFE" w14:textId="2B3FDCD5" w:rsidR="002E423C" w:rsidRDefault="00F662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827" w:history="1">
            <w:r w:rsidR="002E423C" w:rsidRPr="00E36F2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E423C">
              <w:rPr>
                <w:noProof/>
                <w:webHidden/>
              </w:rPr>
              <w:tab/>
            </w:r>
            <w:r w:rsidR="002E423C">
              <w:rPr>
                <w:noProof/>
                <w:webHidden/>
              </w:rPr>
              <w:fldChar w:fldCharType="begin"/>
            </w:r>
            <w:r w:rsidR="002E423C">
              <w:rPr>
                <w:noProof/>
                <w:webHidden/>
              </w:rPr>
              <w:instrText xml:space="preserve"> PAGEREF _Toc195810827 \h </w:instrText>
            </w:r>
            <w:r w:rsidR="002E423C">
              <w:rPr>
                <w:noProof/>
                <w:webHidden/>
              </w:rPr>
            </w:r>
            <w:r w:rsidR="002E423C">
              <w:rPr>
                <w:noProof/>
                <w:webHidden/>
              </w:rPr>
              <w:fldChar w:fldCharType="separate"/>
            </w:r>
            <w:r w:rsidR="002E423C">
              <w:rPr>
                <w:noProof/>
                <w:webHidden/>
              </w:rPr>
              <w:t>3</w:t>
            </w:r>
            <w:r w:rsidR="002E423C">
              <w:rPr>
                <w:noProof/>
                <w:webHidden/>
              </w:rPr>
              <w:fldChar w:fldCharType="end"/>
            </w:r>
          </w:hyperlink>
        </w:p>
        <w:p w14:paraId="0C0B095F" w14:textId="2CC55093" w:rsidR="002E423C" w:rsidRDefault="00F662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828" w:history="1">
            <w:r w:rsidR="002E423C" w:rsidRPr="00E36F2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E423C">
              <w:rPr>
                <w:noProof/>
                <w:webHidden/>
              </w:rPr>
              <w:tab/>
            </w:r>
            <w:r w:rsidR="002E423C">
              <w:rPr>
                <w:noProof/>
                <w:webHidden/>
              </w:rPr>
              <w:fldChar w:fldCharType="begin"/>
            </w:r>
            <w:r w:rsidR="002E423C">
              <w:rPr>
                <w:noProof/>
                <w:webHidden/>
              </w:rPr>
              <w:instrText xml:space="preserve"> PAGEREF _Toc195810828 \h </w:instrText>
            </w:r>
            <w:r w:rsidR="002E423C">
              <w:rPr>
                <w:noProof/>
                <w:webHidden/>
              </w:rPr>
            </w:r>
            <w:r w:rsidR="002E423C">
              <w:rPr>
                <w:noProof/>
                <w:webHidden/>
              </w:rPr>
              <w:fldChar w:fldCharType="separate"/>
            </w:r>
            <w:r w:rsidR="002E423C">
              <w:rPr>
                <w:noProof/>
                <w:webHidden/>
              </w:rPr>
              <w:t>3</w:t>
            </w:r>
            <w:r w:rsidR="002E423C">
              <w:rPr>
                <w:noProof/>
                <w:webHidden/>
              </w:rPr>
              <w:fldChar w:fldCharType="end"/>
            </w:r>
          </w:hyperlink>
        </w:p>
        <w:p w14:paraId="1E7329AD" w14:textId="3877CD62" w:rsidR="002E423C" w:rsidRDefault="00F662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829" w:history="1">
            <w:r w:rsidR="002E423C" w:rsidRPr="00E36F2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E423C">
              <w:rPr>
                <w:noProof/>
                <w:webHidden/>
              </w:rPr>
              <w:tab/>
            </w:r>
            <w:r w:rsidR="002E423C">
              <w:rPr>
                <w:noProof/>
                <w:webHidden/>
              </w:rPr>
              <w:fldChar w:fldCharType="begin"/>
            </w:r>
            <w:r w:rsidR="002E423C">
              <w:rPr>
                <w:noProof/>
                <w:webHidden/>
              </w:rPr>
              <w:instrText xml:space="preserve"> PAGEREF _Toc195810829 \h </w:instrText>
            </w:r>
            <w:r w:rsidR="002E423C">
              <w:rPr>
                <w:noProof/>
                <w:webHidden/>
              </w:rPr>
            </w:r>
            <w:r w:rsidR="002E423C">
              <w:rPr>
                <w:noProof/>
                <w:webHidden/>
              </w:rPr>
              <w:fldChar w:fldCharType="separate"/>
            </w:r>
            <w:r w:rsidR="002E423C">
              <w:rPr>
                <w:noProof/>
                <w:webHidden/>
              </w:rPr>
              <w:t>3</w:t>
            </w:r>
            <w:r w:rsidR="002E423C">
              <w:rPr>
                <w:noProof/>
                <w:webHidden/>
              </w:rPr>
              <w:fldChar w:fldCharType="end"/>
            </w:r>
          </w:hyperlink>
        </w:p>
        <w:p w14:paraId="4312931C" w14:textId="06902C7D" w:rsidR="002E423C" w:rsidRDefault="00F662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830" w:history="1">
            <w:r w:rsidR="002E423C" w:rsidRPr="00E36F2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E423C">
              <w:rPr>
                <w:noProof/>
                <w:webHidden/>
              </w:rPr>
              <w:tab/>
            </w:r>
            <w:r w:rsidR="002E423C">
              <w:rPr>
                <w:noProof/>
                <w:webHidden/>
              </w:rPr>
              <w:fldChar w:fldCharType="begin"/>
            </w:r>
            <w:r w:rsidR="002E423C">
              <w:rPr>
                <w:noProof/>
                <w:webHidden/>
              </w:rPr>
              <w:instrText xml:space="preserve"> PAGEREF _Toc195810830 \h </w:instrText>
            </w:r>
            <w:r w:rsidR="002E423C">
              <w:rPr>
                <w:noProof/>
                <w:webHidden/>
              </w:rPr>
            </w:r>
            <w:r w:rsidR="002E423C">
              <w:rPr>
                <w:noProof/>
                <w:webHidden/>
              </w:rPr>
              <w:fldChar w:fldCharType="separate"/>
            </w:r>
            <w:r w:rsidR="002E423C">
              <w:rPr>
                <w:noProof/>
                <w:webHidden/>
              </w:rPr>
              <w:t>5</w:t>
            </w:r>
            <w:r w:rsidR="002E423C">
              <w:rPr>
                <w:noProof/>
                <w:webHidden/>
              </w:rPr>
              <w:fldChar w:fldCharType="end"/>
            </w:r>
          </w:hyperlink>
        </w:p>
        <w:p w14:paraId="3AA27B07" w14:textId="18A91B21" w:rsidR="002E423C" w:rsidRDefault="00F662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831" w:history="1">
            <w:r w:rsidR="002E423C" w:rsidRPr="00E36F2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E423C">
              <w:rPr>
                <w:noProof/>
                <w:webHidden/>
              </w:rPr>
              <w:tab/>
            </w:r>
            <w:r w:rsidR="002E423C">
              <w:rPr>
                <w:noProof/>
                <w:webHidden/>
              </w:rPr>
              <w:fldChar w:fldCharType="begin"/>
            </w:r>
            <w:r w:rsidR="002E423C">
              <w:rPr>
                <w:noProof/>
                <w:webHidden/>
              </w:rPr>
              <w:instrText xml:space="preserve"> PAGEREF _Toc195810831 \h </w:instrText>
            </w:r>
            <w:r w:rsidR="002E423C">
              <w:rPr>
                <w:noProof/>
                <w:webHidden/>
              </w:rPr>
            </w:r>
            <w:r w:rsidR="002E423C">
              <w:rPr>
                <w:noProof/>
                <w:webHidden/>
              </w:rPr>
              <w:fldChar w:fldCharType="separate"/>
            </w:r>
            <w:r w:rsidR="002E423C">
              <w:rPr>
                <w:noProof/>
                <w:webHidden/>
              </w:rPr>
              <w:t>5</w:t>
            </w:r>
            <w:r w:rsidR="002E423C">
              <w:rPr>
                <w:noProof/>
                <w:webHidden/>
              </w:rPr>
              <w:fldChar w:fldCharType="end"/>
            </w:r>
          </w:hyperlink>
        </w:p>
        <w:p w14:paraId="06569DED" w14:textId="7ADE0D47" w:rsidR="002E423C" w:rsidRDefault="00F662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832" w:history="1">
            <w:r w:rsidR="002E423C" w:rsidRPr="00E36F2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E423C">
              <w:rPr>
                <w:noProof/>
                <w:webHidden/>
              </w:rPr>
              <w:tab/>
            </w:r>
            <w:r w:rsidR="002E423C">
              <w:rPr>
                <w:noProof/>
                <w:webHidden/>
              </w:rPr>
              <w:fldChar w:fldCharType="begin"/>
            </w:r>
            <w:r w:rsidR="002E423C">
              <w:rPr>
                <w:noProof/>
                <w:webHidden/>
              </w:rPr>
              <w:instrText xml:space="preserve"> PAGEREF _Toc195810832 \h </w:instrText>
            </w:r>
            <w:r w:rsidR="002E423C">
              <w:rPr>
                <w:noProof/>
                <w:webHidden/>
              </w:rPr>
            </w:r>
            <w:r w:rsidR="002E423C">
              <w:rPr>
                <w:noProof/>
                <w:webHidden/>
              </w:rPr>
              <w:fldChar w:fldCharType="separate"/>
            </w:r>
            <w:r w:rsidR="002E423C">
              <w:rPr>
                <w:noProof/>
                <w:webHidden/>
              </w:rPr>
              <w:t>6</w:t>
            </w:r>
            <w:r w:rsidR="002E423C">
              <w:rPr>
                <w:noProof/>
                <w:webHidden/>
              </w:rPr>
              <w:fldChar w:fldCharType="end"/>
            </w:r>
          </w:hyperlink>
        </w:p>
        <w:p w14:paraId="43F55388" w14:textId="5AC59D3C" w:rsidR="002E423C" w:rsidRDefault="00F662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833" w:history="1">
            <w:r w:rsidR="002E423C" w:rsidRPr="00E36F2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E423C">
              <w:rPr>
                <w:noProof/>
                <w:webHidden/>
              </w:rPr>
              <w:tab/>
            </w:r>
            <w:r w:rsidR="002E423C">
              <w:rPr>
                <w:noProof/>
                <w:webHidden/>
              </w:rPr>
              <w:fldChar w:fldCharType="begin"/>
            </w:r>
            <w:r w:rsidR="002E423C">
              <w:rPr>
                <w:noProof/>
                <w:webHidden/>
              </w:rPr>
              <w:instrText xml:space="preserve"> PAGEREF _Toc195810833 \h </w:instrText>
            </w:r>
            <w:r w:rsidR="002E423C">
              <w:rPr>
                <w:noProof/>
                <w:webHidden/>
              </w:rPr>
            </w:r>
            <w:r w:rsidR="002E423C">
              <w:rPr>
                <w:noProof/>
                <w:webHidden/>
              </w:rPr>
              <w:fldChar w:fldCharType="separate"/>
            </w:r>
            <w:r w:rsidR="002E423C">
              <w:rPr>
                <w:noProof/>
                <w:webHidden/>
              </w:rPr>
              <w:t>6</w:t>
            </w:r>
            <w:r w:rsidR="002E423C">
              <w:rPr>
                <w:noProof/>
                <w:webHidden/>
              </w:rPr>
              <w:fldChar w:fldCharType="end"/>
            </w:r>
          </w:hyperlink>
        </w:p>
        <w:p w14:paraId="3592585B" w14:textId="5B2BBB35" w:rsidR="002E423C" w:rsidRDefault="00F662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834" w:history="1">
            <w:r w:rsidR="002E423C" w:rsidRPr="00E36F2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E423C">
              <w:rPr>
                <w:noProof/>
                <w:webHidden/>
              </w:rPr>
              <w:tab/>
            </w:r>
            <w:r w:rsidR="002E423C">
              <w:rPr>
                <w:noProof/>
                <w:webHidden/>
              </w:rPr>
              <w:fldChar w:fldCharType="begin"/>
            </w:r>
            <w:r w:rsidR="002E423C">
              <w:rPr>
                <w:noProof/>
                <w:webHidden/>
              </w:rPr>
              <w:instrText xml:space="preserve"> PAGEREF _Toc195810834 \h </w:instrText>
            </w:r>
            <w:r w:rsidR="002E423C">
              <w:rPr>
                <w:noProof/>
                <w:webHidden/>
              </w:rPr>
            </w:r>
            <w:r w:rsidR="002E423C">
              <w:rPr>
                <w:noProof/>
                <w:webHidden/>
              </w:rPr>
              <w:fldChar w:fldCharType="separate"/>
            </w:r>
            <w:r w:rsidR="002E423C">
              <w:rPr>
                <w:noProof/>
                <w:webHidden/>
              </w:rPr>
              <w:t>7</w:t>
            </w:r>
            <w:r w:rsidR="002E423C">
              <w:rPr>
                <w:noProof/>
                <w:webHidden/>
              </w:rPr>
              <w:fldChar w:fldCharType="end"/>
            </w:r>
          </w:hyperlink>
        </w:p>
        <w:p w14:paraId="4A546DA1" w14:textId="52C6D0DE" w:rsidR="002E423C" w:rsidRDefault="00F662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835" w:history="1">
            <w:r w:rsidR="002E423C" w:rsidRPr="00E36F2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E423C">
              <w:rPr>
                <w:noProof/>
                <w:webHidden/>
              </w:rPr>
              <w:tab/>
            </w:r>
            <w:r w:rsidR="002E423C">
              <w:rPr>
                <w:noProof/>
                <w:webHidden/>
              </w:rPr>
              <w:fldChar w:fldCharType="begin"/>
            </w:r>
            <w:r w:rsidR="002E423C">
              <w:rPr>
                <w:noProof/>
                <w:webHidden/>
              </w:rPr>
              <w:instrText xml:space="preserve"> PAGEREF _Toc195810835 \h </w:instrText>
            </w:r>
            <w:r w:rsidR="002E423C">
              <w:rPr>
                <w:noProof/>
                <w:webHidden/>
              </w:rPr>
            </w:r>
            <w:r w:rsidR="002E423C">
              <w:rPr>
                <w:noProof/>
                <w:webHidden/>
              </w:rPr>
              <w:fldChar w:fldCharType="separate"/>
            </w:r>
            <w:r w:rsidR="002E423C">
              <w:rPr>
                <w:noProof/>
                <w:webHidden/>
              </w:rPr>
              <w:t>8</w:t>
            </w:r>
            <w:r w:rsidR="002E423C">
              <w:rPr>
                <w:noProof/>
                <w:webHidden/>
              </w:rPr>
              <w:fldChar w:fldCharType="end"/>
            </w:r>
          </w:hyperlink>
        </w:p>
        <w:p w14:paraId="23FE99C6" w14:textId="0BBEA14F" w:rsidR="002E423C" w:rsidRDefault="00F662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836" w:history="1">
            <w:r w:rsidR="002E423C" w:rsidRPr="00E36F2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E423C">
              <w:rPr>
                <w:noProof/>
                <w:webHidden/>
              </w:rPr>
              <w:tab/>
            </w:r>
            <w:r w:rsidR="002E423C">
              <w:rPr>
                <w:noProof/>
                <w:webHidden/>
              </w:rPr>
              <w:fldChar w:fldCharType="begin"/>
            </w:r>
            <w:r w:rsidR="002E423C">
              <w:rPr>
                <w:noProof/>
                <w:webHidden/>
              </w:rPr>
              <w:instrText xml:space="preserve"> PAGEREF _Toc195810836 \h </w:instrText>
            </w:r>
            <w:r w:rsidR="002E423C">
              <w:rPr>
                <w:noProof/>
                <w:webHidden/>
              </w:rPr>
            </w:r>
            <w:r w:rsidR="002E423C">
              <w:rPr>
                <w:noProof/>
                <w:webHidden/>
              </w:rPr>
              <w:fldChar w:fldCharType="separate"/>
            </w:r>
            <w:r w:rsidR="002E423C">
              <w:rPr>
                <w:noProof/>
                <w:webHidden/>
              </w:rPr>
              <w:t>9</w:t>
            </w:r>
            <w:r w:rsidR="002E423C">
              <w:rPr>
                <w:noProof/>
                <w:webHidden/>
              </w:rPr>
              <w:fldChar w:fldCharType="end"/>
            </w:r>
          </w:hyperlink>
        </w:p>
        <w:p w14:paraId="795E0410" w14:textId="650689BE" w:rsidR="002E423C" w:rsidRDefault="00F662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837" w:history="1">
            <w:r w:rsidR="002E423C" w:rsidRPr="00E36F2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E423C">
              <w:rPr>
                <w:noProof/>
                <w:webHidden/>
              </w:rPr>
              <w:tab/>
            </w:r>
            <w:r w:rsidR="002E423C">
              <w:rPr>
                <w:noProof/>
                <w:webHidden/>
              </w:rPr>
              <w:fldChar w:fldCharType="begin"/>
            </w:r>
            <w:r w:rsidR="002E423C">
              <w:rPr>
                <w:noProof/>
                <w:webHidden/>
              </w:rPr>
              <w:instrText xml:space="preserve"> PAGEREF _Toc195810837 \h </w:instrText>
            </w:r>
            <w:r w:rsidR="002E423C">
              <w:rPr>
                <w:noProof/>
                <w:webHidden/>
              </w:rPr>
            </w:r>
            <w:r w:rsidR="002E423C">
              <w:rPr>
                <w:noProof/>
                <w:webHidden/>
              </w:rPr>
              <w:fldChar w:fldCharType="separate"/>
            </w:r>
            <w:r w:rsidR="002E423C">
              <w:rPr>
                <w:noProof/>
                <w:webHidden/>
              </w:rPr>
              <w:t>11</w:t>
            </w:r>
            <w:r w:rsidR="002E423C">
              <w:rPr>
                <w:noProof/>
                <w:webHidden/>
              </w:rPr>
              <w:fldChar w:fldCharType="end"/>
            </w:r>
          </w:hyperlink>
        </w:p>
        <w:p w14:paraId="26CED06D" w14:textId="55B513DD" w:rsidR="002E423C" w:rsidRDefault="00F662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838" w:history="1">
            <w:r w:rsidR="002E423C" w:rsidRPr="00E36F2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E423C">
              <w:rPr>
                <w:noProof/>
                <w:webHidden/>
              </w:rPr>
              <w:tab/>
            </w:r>
            <w:r w:rsidR="002E423C">
              <w:rPr>
                <w:noProof/>
                <w:webHidden/>
              </w:rPr>
              <w:fldChar w:fldCharType="begin"/>
            </w:r>
            <w:r w:rsidR="002E423C">
              <w:rPr>
                <w:noProof/>
                <w:webHidden/>
              </w:rPr>
              <w:instrText xml:space="preserve"> PAGEREF _Toc195810838 \h </w:instrText>
            </w:r>
            <w:r w:rsidR="002E423C">
              <w:rPr>
                <w:noProof/>
                <w:webHidden/>
              </w:rPr>
            </w:r>
            <w:r w:rsidR="002E423C">
              <w:rPr>
                <w:noProof/>
                <w:webHidden/>
              </w:rPr>
              <w:fldChar w:fldCharType="separate"/>
            </w:r>
            <w:r w:rsidR="002E423C">
              <w:rPr>
                <w:noProof/>
                <w:webHidden/>
              </w:rPr>
              <w:t>11</w:t>
            </w:r>
            <w:r w:rsidR="002E423C">
              <w:rPr>
                <w:noProof/>
                <w:webHidden/>
              </w:rPr>
              <w:fldChar w:fldCharType="end"/>
            </w:r>
          </w:hyperlink>
        </w:p>
        <w:p w14:paraId="671EADC0" w14:textId="0BA1981D" w:rsidR="002E423C" w:rsidRDefault="00F662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839" w:history="1">
            <w:r w:rsidR="002E423C" w:rsidRPr="00E36F2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E423C">
              <w:rPr>
                <w:noProof/>
                <w:webHidden/>
              </w:rPr>
              <w:tab/>
            </w:r>
            <w:r w:rsidR="002E423C">
              <w:rPr>
                <w:noProof/>
                <w:webHidden/>
              </w:rPr>
              <w:fldChar w:fldCharType="begin"/>
            </w:r>
            <w:r w:rsidR="002E423C">
              <w:rPr>
                <w:noProof/>
                <w:webHidden/>
              </w:rPr>
              <w:instrText xml:space="preserve"> PAGEREF _Toc195810839 \h </w:instrText>
            </w:r>
            <w:r w:rsidR="002E423C">
              <w:rPr>
                <w:noProof/>
                <w:webHidden/>
              </w:rPr>
            </w:r>
            <w:r w:rsidR="002E423C">
              <w:rPr>
                <w:noProof/>
                <w:webHidden/>
              </w:rPr>
              <w:fldChar w:fldCharType="separate"/>
            </w:r>
            <w:r w:rsidR="002E423C">
              <w:rPr>
                <w:noProof/>
                <w:webHidden/>
              </w:rPr>
              <w:t>12</w:t>
            </w:r>
            <w:r w:rsidR="002E423C">
              <w:rPr>
                <w:noProof/>
                <w:webHidden/>
              </w:rPr>
              <w:fldChar w:fldCharType="end"/>
            </w:r>
          </w:hyperlink>
        </w:p>
        <w:p w14:paraId="1EFC9BE2" w14:textId="385F056B" w:rsidR="002E423C" w:rsidRDefault="00F662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840" w:history="1">
            <w:r w:rsidR="002E423C" w:rsidRPr="00E36F2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E423C">
              <w:rPr>
                <w:noProof/>
                <w:webHidden/>
              </w:rPr>
              <w:tab/>
            </w:r>
            <w:r w:rsidR="002E423C">
              <w:rPr>
                <w:noProof/>
                <w:webHidden/>
              </w:rPr>
              <w:fldChar w:fldCharType="begin"/>
            </w:r>
            <w:r w:rsidR="002E423C">
              <w:rPr>
                <w:noProof/>
                <w:webHidden/>
              </w:rPr>
              <w:instrText xml:space="preserve"> PAGEREF _Toc195810840 \h </w:instrText>
            </w:r>
            <w:r w:rsidR="002E423C">
              <w:rPr>
                <w:noProof/>
                <w:webHidden/>
              </w:rPr>
            </w:r>
            <w:r w:rsidR="002E423C">
              <w:rPr>
                <w:noProof/>
                <w:webHidden/>
              </w:rPr>
              <w:fldChar w:fldCharType="separate"/>
            </w:r>
            <w:r w:rsidR="002E423C">
              <w:rPr>
                <w:noProof/>
                <w:webHidden/>
              </w:rPr>
              <w:t>12</w:t>
            </w:r>
            <w:r w:rsidR="002E423C">
              <w:rPr>
                <w:noProof/>
                <w:webHidden/>
              </w:rPr>
              <w:fldChar w:fldCharType="end"/>
            </w:r>
          </w:hyperlink>
        </w:p>
        <w:p w14:paraId="5BF4ED9D" w14:textId="4E8D8965" w:rsidR="002E423C" w:rsidRDefault="00F662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841" w:history="1">
            <w:r w:rsidR="002E423C" w:rsidRPr="00E36F2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E423C">
              <w:rPr>
                <w:noProof/>
                <w:webHidden/>
              </w:rPr>
              <w:tab/>
            </w:r>
            <w:r w:rsidR="002E423C">
              <w:rPr>
                <w:noProof/>
                <w:webHidden/>
              </w:rPr>
              <w:fldChar w:fldCharType="begin"/>
            </w:r>
            <w:r w:rsidR="002E423C">
              <w:rPr>
                <w:noProof/>
                <w:webHidden/>
              </w:rPr>
              <w:instrText xml:space="preserve"> PAGEREF _Toc195810841 \h </w:instrText>
            </w:r>
            <w:r w:rsidR="002E423C">
              <w:rPr>
                <w:noProof/>
                <w:webHidden/>
              </w:rPr>
            </w:r>
            <w:r w:rsidR="002E423C">
              <w:rPr>
                <w:noProof/>
                <w:webHidden/>
              </w:rPr>
              <w:fldChar w:fldCharType="separate"/>
            </w:r>
            <w:r w:rsidR="002E423C">
              <w:rPr>
                <w:noProof/>
                <w:webHidden/>
              </w:rPr>
              <w:t>12</w:t>
            </w:r>
            <w:r w:rsidR="002E423C">
              <w:rPr>
                <w:noProof/>
                <w:webHidden/>
              </w:rPr>
              <w:fldChar w:fldCharType="end"/>
            </w:r>
          </w:hyperlink>
        </w:p>
        <w:p w14:paraId="5E4C88EF" w14:textId="271C966E" w:rsidR="002E423C" w:rsidRDefault="00F662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842" w:history="1">
            <w:r w:rsidR="002E423C" w:rsidRPr="00E36F2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E423C">
              <w:rPr>
                <w:noProof/>
                <w:webHidden/>
              </w:rPr>
              <w:tab/>
            </w:r>
            <w:r w:rsidR="002E423C">
              <w:rPr>
                <w:noProof/>
                <w:webHidden/>
              </w:rPr>
              <w:fldChar w:fldCharType="begin"/>
            </w:r>
            <w:r w:rsidR="002E423C">
              <w:rPr>
                <w:noProof/>
                <w:webHidden/>
              </w:rPr>
              <w:instrText xml:space="preserve"> PAGEREF _Toc195810842 \h </w:instrText>
            </w:r>
            <w:r w:rsidR="002E423C">
              <w:rPr>
                <w:noProof/>
                <w:webHidden/>
              </w:rPr>
            </w:r>
            <w:r w:rsidR="002E423C">
              <w:rPr>
                <w:noProof/>
                <w:webHidden/>
              </w:rPr>
              <w:fldChar w:fldCharType="separate"/>
            </w:r>
            <w:r w:rsidR="002E423C">
              <w:rPr>
                <w:noProof/>
                <w:webHidden/>
              </w:rPr>
              <w:t>12</w:t>
            </w:r>
            <w:r w:rsidR="002E423C">
              <w:rPr>
                <w:noProof/>
                <w:webHidden/>
              </w:rPr>
              <w:fldChar w:fldCharType="end"/>
            </w:r>
          </w:hyperlink>
        </w:p>
        <w:p w14:paraId="392E1E0E" w14:textId="54E421BD" w:rsidR="002E423C" w:rsidRDefault="00F662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10843" w:history="1">
            <w:r w:rsidR="002E423C" w:rsidRPr="00E36F2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E423C">
              <w:rPr>
                <w:noProof/>
                <w:webHidden/>
              </w:rPr>
              <w:tab/>
            </w:r>
            <w:r w:rsidR="002E423C">
              <w:rPr>
                <w:noProof/>
                <w:webHidden/>
              </w:rPr>
              <w:fldChar w:fldCharType="begin"/>
            </w:r>
            <w:r w:rsidR="002E423C">
              <w:rPr>
                <w:noProof/>
                <w:webHidden/>
              </w:rPr>
              <w:instrText xml:space="preserve"> PAGEREF _Toc195810843 \h </w:instrText>
            </w:r>
            <w:r w:rsidR="002E423C">
              <w:rPr>
                <w:noProof/>
                <w:webHidden/>
              </w:rPr>
            </w:r>
            <w:r w:rsidR="002E423C">
              <w:rPr>
                <w:noProof/>
                <w:webHidden/>
              </w:rPr>
              <w:fldChar w:fldCharType="separate"/>
            </w:r>
            <w:r w:rsidR="002E423C">
              <w:rPr>
                <w:noProof/>
                <w:webHidden/>
              </w:rPr>
              <w:t>12</w:t>
            </w:r>
            <w:r w:rsidR="002E423C">
              <w:rPr>
                <w:noProof/>
                <w:webHidden/>
              </w:rPr>
              <w:fldChar w:fldCharType="end"/>
            </w:r>
          </w:hyperlink>
        </w:p>
        <w:p w14:paraId="0DD49713" w14:textId="565696A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8108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необходимые знания, умения и навыки использования современных методов и средств создания и исследования моделей процессов и систем защиты информации.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8108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Моделирование процессов и систем защиты информации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8108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E423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E42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E423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E423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E423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E423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423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E423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E42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E423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E42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E423C">
              <w:rPr>
                <w:rFonts w:ascii="Times New Roman" w:hAnsi="Times New Roman" w:cs="Times New Roman"/>
              </w:rPr>
              <w:t xml:space="preserve">ОПК-11 - </w:t>
            </w:r>
            <w:proofErr w:type="gramStart"/>
            <w:r w:rsidRPr="002E423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E423C">
              <w:rPr>
                <w:rFonts w:ascii="Times New Roman" w:hAnsi="Times New Roman" w:cs="Times New Roman"/>
              </w:rPr>
              <w:t xml:space="preserve"> проводить эксперименты по заданной методике и обработку их результатов;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E42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423C">
              <w:rPr>
                <w:rFonts w:ascii="Times New Roman" w:hAnsi="Times New Roman" w:cs="Times New Roman"/>
                <w:lang w:bidi="ru-RU"/>
              </w:rPr>
              <w:t>ОПК-11.03 - Демонстрирует необходимые знания, умения и навыки использования современных методов и средств создания, и исследования моделей процессов и систем защиты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E42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42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E423C">
              <w:rPr>
                <w:rFonts w:ascii="Times New Roman" w:hAnsi="Times New Roman" w:cs="Times New Roman"/>
              </w:rPr>
              <w:t>основные положения теоретических основ моделирования процессов и систем защиты информации.</w:t>
            </w:r>
            <w:r w:rsidRPr="002E423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E42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42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E423C">
              <w:rPr>
                <w:rFonts w:ascii="Times New Roman" w:hAnsi="Times New Roman" w:cs="Times New Roman"/>
              </w:rPr>
              <w:t>применять инструментальные программные средства моделирования и проектирования моделей</w:t>
            </w:r>
            <w:proofErr w:type="gramStart"/>
            <w:r w:rsidR="00FD518F" w:rsidRPr="002E423C">
              <w:rPr>
                <w:rFonts w:ascii="Times New Roman" w:hAnsi="Times New Roman" w:cs="Times New Roman"/>
              </w:rPr>
              <w:t>.</w:t>
            </w:r>
            <w:r w:rsidRPr="002E423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E42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E42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E423C">
              <w:rPr>
                <w:rFonts w:ascii="Times New Roman" w:hAnsi="Times New Roman" w:cs="Times New Roman"/>
              </w:rPr>
              <w:t>методикой проведения экспериментов и анализа результатов компьютерного моделирования процессов и систем защиты информации</w:t>
            </w:r>
            <w:proofErr w:type="gramStart"/>
            <w:r w:rsidR="00FD518F" w:rsidRPr="002E423C">
              <w:rPr>
                <w:rFonts w:ascii="Times New Roman" w:hAnsi="Times New Roman" w:cs="Times New Roman"/>
              </w:rPr>
              <w:t>.</w:t>
            </w:r>
            <w:r w:rsidRPr="002E423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E423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81082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Теоретические основы моделирования.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положения системного анализа и теории системного 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системного анализа. Модель как философская категория. Множественность моделей систем. Информационный аспект моделирования. Процедуры системного анализа. Задача выбора (принятия решения).</w:t>
            </w:r>
            <w:r w:rsidRPr="00352B6F">
              <w:rPr>
                <w:lang w:bidi="ru-RU"/>
              </w:rPr>
              <w:br/>
              <w:t>Понятие модели. Цели моделирования. Классификация моделей. Принципы системного моделирования. Общий порядок разработки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D9F3E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8437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Эвристические методы 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4818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</w:t>
            </w:r>
            <w:proofErr w:type="gramStart"/>
            <w:r w:rsidRPr="00352B6F">
              <w:rPr>
                <w:lang w:bidi="ru-RU"/>
              </w:rPr>
              <w:t>эвристических</w:t>
            </w:r>
            <w:proofErr w:type="gramEnd"/>
            <w:r w:rsidRPr="00352B6F">
              <w:rPr>
                <w:lang w:bidi="ru-RU"/>
              </w:rPr>
              <w:t xml:space="preserve"> методов моделирования. Индивидуальные и коллективные методы. Назначение и общий порядок применения метода сценариев. Инструментальные средства.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DF90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B1C7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50AD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26EE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97161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3879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Натурные методы 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ACB7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</w:t>
            </w:r>
            <w:proofErr w:type="gramStart"/>
            <w:r w:rsidRPr="00352B6F">
              <w:rPr>
                <w:lang w:bidi="ru-RU"/>
              </w:rPr>
              <w:t>натурных</w:t>
            </w:r>
            <w:proofErr w:type="gramEnd"/>
            <w:r w:rsidRPr="00352B6F">
              <w:rPr>
                <w:lang w:bidi="ru-RU"/>
              </w:rPr>
              <w:t xml:space="preserve"> методов моделирования. Испытание как метод моделирования систем. Типовые схемы испытаний. Инструментальные средства.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1BB0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5738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27B5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63F9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E79CB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BD91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Аналитические методы 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81D4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</w:t>
            </w:r>
            <w:proofErr w:type="gramStart"/>
            <w:r w:rsidRPr="00352B6F">
              <w:rPr>
                <w:lang w:bidi="ru-RU"/>
              </w:rPr>
              <w:t>аналитических</w:t>
            </w:r>
            <w:proofErr w:type="gramEnd"/>
            <w:r w:rsidRPr="00352B6F">
              <w:rPr>
                <w:lang w:bidi="ru-RU"/>
              </w:rPr>
              <w:t xml:space="preserve"> методов моделирования. Математическое и статистическое моделирование. Общий порядок построения и анализа аналитических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AEDB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16F7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2427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14F1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ED89C8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1838D8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Компьютерные технологии моделирования.</w:t>
            </w:r>
          </w:p>
        </w:tc>
      </w:tr>
      <w:tr w:rsidR="005B37A7" w:rsidRPr="005B37A7" w14:paraId="3642B4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F9BA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Структурные технологии моделирования процессов и систем защиты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837A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структурного моделирования процессов и систем защиты информации.</w:t>
            </w:r>
            <w:r w:rsidRPr="00352B6F">
              <w:rPr>
                <w:lang w:bidi="ru-RU"/>
              </w:rPr>
              <w:br/>
              <w:t>Программные средства структурного моделирования, их возможности и особенности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F3A0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71E9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1EB7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816D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1F509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2174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Объектно-ориентированные технологии моделирования процессов и систем защиты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759F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объектно-ориентированного моделирования процессов и систем защиты информации.</w:t>
            </w:r>
            <w:r w:rsidRPr="00352B6F">
              <w:rPr>
                <w:lang w:bidi="ru-RU"/>
              </w:rPr>
              <w:br/>
              <w:t>Программные средства объектно-ориентированного моделирования, их возможности и особенности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7AB2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29E9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F329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8C50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AAC63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72F4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Имитационные технологии моделирования процессов и систем защиты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2002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имитационного моделирования процессов и систем защиты информации.</w:t>
            </w:r>
            <w:r w:rsidRPr="00352B6F">
              <w:rPr>
                <w:lang w:bidi="ru-RU"/>
              </w:rPr>
              <w:br/>
              <w:t>Программные средства имитационного моделирования, их возможности и особенности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0A21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B07E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FB82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BC52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10CE8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7C8C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Интегрированные технологии моделирования процессов и систем защиты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3287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интеграции технологий процессов и систем защиты информации.</w:t>
            </w:r>
            <w:r w:rsidRPr="00352B6F">
              <w:rPr>
                <w:lang w:bidi="ru-RU"/>
              </w:rPr>
              <w:br/>
              <w:t>Интегрированные программные средства моделирования, их возможности и особенности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8779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3F9E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BD77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9E11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81083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8108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8"/>
        <w:gridCol w:w="53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E42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E423C">
              <w:rPr>
                <w:rFonts w:ascii="Times New Roman" w:hAnsi="Times New Roman" w:cs="Times New Roman"/>
                <w:sz w:val="24"/>
                <w:szCs w:val="24"/>
              </w:rPr>
              <w:t>1. Моделирование процессов и систем</w:t>
            </w:r>
            <w:proofErr w:type="gramStart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под редакцией Е. В. Стельмашонок. — Электрон</w:t>
            </w:r>
            <w:proofErr w:type="gramStart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>, 2020. — 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662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https://urait.ru/bcode/433623</w:t>
              </w:r>
            </w:hyperlink>
          </w:p>
        </w:tc>
      </w:tr>
      <w:tr w:rsidR="00262CF0" w:rsidRPr="007E6725" w14:paraId="65F026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41C21B" w14:textId="77777777" w:rsidR="00262CF0" w:rsidRPr="002E42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E423C">
              <w:rPr>
                <w:rFonts w:ascii="Times New Roman" w:hAnsi="Times New Roman" w:cs="Times New Roman"/>
                <w:sz w:val="24"/>
                <w:szCs w:val="24"/>
              </w:rPr>
              <w:t>2. Стельмашонок Е.В. Моделирование процессов и систем защиты информации: учебное пособие / Стельмашонок Е.В., Стельмашонок В.Л. - СПб</w:t>
            </w:r>
            <w:proofErr w:type="gramStart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>Изд-во СПбГЭУ, 2017. – 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C08D0E" w14:textId="77777777" w:rsidR="00262CF0" w:rsidRPr="007E6725" w:rsidRDefault="00F662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B8%D1%81%D1%82%D0%B5%D0%BC.pdf</w:t>
              </w:r>
            </w:hyperlink>
          </w:p>
        </w:tc>
      </w:tr>
      <w:tr w:rsidR="00262CF0" w:rsidRPr="007E6725" w14:paraId="5FA851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08BDD2" w14:textId="77777777" w:rsidR="00262CF0" w:rsidRPr="002E42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E423C">
              <w:rPr>
                <w:rFonts w:ascii="Times New Roman" w:hAnsi="Times New Roman" w:cs="Times New Roman"/>
                <w:sz w:val="24"/>
                <w:szCs w:val="24"/>
              </w:rPr>
              <w:t xml:space="preserve">3. Стельмашонок Е.В. Компьютерные технологии. Методы и средства информационных технологий моделирования и оптимизации бизнес-процессов : учебное пособие / Стельмашонок Е.В., </w:t>
            </w:r>
            <w:proofErr w:type="spellStart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>Тарзанов</w:t>
            </w:r>
            <w:proofErr w:type="spellEnd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 xml:space="preserve"> В.В., Стельмашонок В.Л.- СПб</w:t>
            </w:r>
            <w:proofErr w:type="gramStart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proofErr w:type="gramEnd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>, 2010.-164с.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670E9B" w14:textId="77777777" w:rsidR="00262CF0" w:rsidRPr="002E423C" w:rsidRDefault="00F662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http://opac.unecon.ru/elibrary/bibl/fulltext/Study/7331.pdf</w:t>
              </w:r>
            </w:hyperlink>
          </w:p>
        </w:tc>
      </w:tr>
      <w:tr w:rsidR="00262CF0" w:rsidRPr="007E6725" w14:paraId="26F92B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39A281" w14:textId="77777777" w:rsidR="00262CF0" w:rsidRPr="002E42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E423C">
              <w:rPr>
                <w:rFonts w:ascii="Times New Roman" w:hAnsi="Times New Roman" w:cs="Times New Roman"/>
                <w:sz w:val="24"/>
                <w:szCs w:val="24"/>
              </w:rPr>
              <w:t xml:space="preserve">4. Стельмашонок Е.В. Компьютерные технологии. Методы и средства информационных технологий моделирования и оптимизации бизнес-процессов : практикум / Стельмашонок Е.В., </w:t>
            </w:r>
            <w:proofErr w:type="spellStart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>Тарзанов</w:t>
            </w:r>
            <w:proofErr w:type="spellEnd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 xml:space="preserve"> В.В., Стельмашонок В.Л.- СПб</w:t>
            </w:r>
            <w:proofErr w:type="gramStart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proofErr w:type="gramEnd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>, 2011. – 134с.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1C1FB4" w14:textId="77777777" w:rsidR="00262CF0" w:rsidRPr="002E423C" w:rsidRDefault="00F662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http://opac.unecon.ru/elibrary/bibl/fulltext/Study/7502.pdf</w:t>
              </w:r>
            </w:hyperlink>
          </w:p>
        </w:tc>
      </w:tr>
      <w:tr w:rsidR="00262CF0" w:rsidRPr="007E6725" w14:paraId="6B1A1BE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0142A3" w14:textId="77777777" w:rsidR="00262CF0" w:rsidRPr="002E42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E423C">
              <w:rPr>
                <w:rFonts w:ascii="Times New Roman" w:hAnsi="Times New Roman" w:cs="Times New Roman"/>
                <w:sz w:val="24"/>
                <w:szCs w:val="24"/>
              </w:rPr>
              <w:t xml:space="preserve">5. Кобелев Н.Б. Основы имитационного моделирования </w:t>
            </w:r>
            <w:proofErr w:type="gramStart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>сложных</w:t>
            </w:r>
            <w:proofErr w:type="gramEnd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экономических систем [Электронный ресурс] / Н.Б. Кобелев. - М.: Вузовский учебник, 2015. - 139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66355E" w14:textId="77777777" w:rsidR="00262CF0" w:rsidRPr="002E423C" w:rsidRDefault="00F662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https://znanium.com/catalog/document?pid=514320</w:t>
              </w:r>
            </w:hyperlink>
          </w:p>
        </w:tc>
      </w:tr>
      <w:tr w:rsidR="00262CF0" w:rsidRPr="007E6725" w14:paraId="01BBAF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AE6FE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E423C">
              <w:rPr>
                <w:rFonts w:ascii="Times New Roman" w:hAnsi="Times New Roman" w:cs="Times New Roman"/>
                <w:sz w:val="24"/>
                <w:szCs w:val="24"/>
              </w:rPr>
              <w:t>6. Моделирование процессов и систем защиты информации</w:t>
            </w:r>
            <w:proofErr w:type="gramStart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лабораторный практикум : направление подготовки 10.03.01 Информационные безопасность : направленность Безопасность компьютерных систем (в экономике и управлении) / </w:t>
            </w:r>
            <w:proofErr w:type="spellStart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2E423C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Санкт-Петербургский государственный экономический университет, Кафедра вычислительных систем и программирования ; [сост.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Е.В. Стельмашонок].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2020.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,84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089151" w14:textId="77777777" w:rsidR="00262CF0" w:rsidRPr="007E6725" w:rsidRDefault="00F662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2E423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F%D1%80%D0%B0%D0%BA%D1%82.pdf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8108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497FAB9" w14:textId="77777777" w:rsidTr="007B550D">
        <w:tc>
          <w:tcPr>
            <w:tcW w:w="9345" w:type="dxa"/>
          </w:tcPr>
          <w:p w14:paraId="18461B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235830F9" w14:textId="77777777" w:rsidTr="007B550D">
        <w:tc>
          <w:tcPr>
            <w:tcW w:w="9345" w:type="dxa"/>
          </w:tcPr>
          <w:p w14:paraId="657A63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AnyLogic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PLE</w:t>
            </w:r>
          </w:p>
        </w:tc>
      </w:tr>
      <w:tr w:rsidR="007B550D" w:rsidRPr="007E6725" w14:paraId="17EDE1CC" w14:textId="77777777" w:rsidTr="007B550D">
        <w:tc>
          <w:tcPr>
            <w:tcW w:w="9345" w:type="dxa"/>
          </w:tcPr>
          <w:p w14:paraId="095B8A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ARIS Express</w:t>
            </w:r>
          </w:p>
        </w:tc>
      </w:tr>
      <w:tr w:rsidR="007B550D" w:rsidRPr="007E6725" w14:paraId="2E0A6585" w14:textId="77777777" w:rsidTr="007B550D">
        <w:tc>
          <w:tcPr>
            <w:tcW w:w="9345" w:type="dxa"/>
          </w:tcPr>
          <w:p w14:paraId="1BFC02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7E3E098A" w14:textId="77777777" w:rsidTr="007B550D">
        <w:tc>
          <w:tcPr>
            <w:tcW w:w="9345" w:type="dxa"/>
          </w:tcPr>
          <w:p w14:paraId="5FE564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1983D068" w14:textId="77777777" w:rsidTr="007B550D">
        <w:tc>
          <w:tcPr>
            <w:tcW w:w="9345" w:type="dxa"/>
          </w:tcPr>
          <w:p w14:paraId="2D00FA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8108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662A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8108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E423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E423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E423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E423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E423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E423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E42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423C">
              <w:rPr>
                <w:sz w:val="22"/>
                <w:szCs w:val="22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423C">
              <w:rPr>
                <w:sz w:val="22"/>
                <w:szCs w:val="22"/>
              </w:rPr>
              <w:t>комплексом</w:t>
            </w:r>
            <w:proofErr w:type="gramStart"/>
            <w:r w:rsidRPr="002E423C">
              <w:rPr>
                <w:sz w:val="22"/>
                <w:szCs w:val="22"/>
              </w:rPr>
              <w:t>.С</w:t>
            </w:r>
            <w:proofErr w:type="gramEnd"/>
            <w:r w:rsidRPr="002E423C">
              <w:rPr>
                <w:sz w:val="22"/>
                <w:szCs w:val="22"/>
              </w:rPr>
              <w:t>пециализированная</w:t>
            </w:r>
            <w:proofErr w:type="spellEnd"/>
            <w:r w:rsidRPr="002E423C">
              <w:rPr>
                <w:sz w:val="22"/>
                <w:szCs w:val="22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 w:rsidRPr="002E423C">
              <w:rPr>
                <w:sz w:val="22"/>
                <w:szCs w:val="22"/>
                <w:lang w:val="en-US"/>
              </w:rPr>
              <w:t>HP</w:t>
            </w:r>
            <w:r w:rsidRPr="002E423C">
              <w:rPr>
                <w:sz w:val="22"/>
                <w:szCs w:val="22"/>
              </w:rPr>
              <w:t xml:space="preserve"> 250 </w:t>
            </w:r>
            <w:r w:rsidRPr="002E423C">
              <w:rPr>
                <w:sz w:val="22"/>
                <w:szCs w:val="22"/>
                <w:lang w:val="en-US"/>
              </w:rPr>
              <w:t>G</w:t>
            </w:r>
            <w:r w:rsidRPr="002E423C">
              <w:rPr>
                <w:sz w:val="22"/>
                <w:szCs w:val="22"/>
              </w:rPr>
              <w:t>6 1</w:t>
            </w:r>
            <w:r w:rsidRPr="002E423C">
              <w:rPr>
                <w:sz w:val="22"/>
                <w:szCs w:val="22"/>
                <w:lang w:val="en-US"/>
              </w:rPr>
              <w:t>WY</w:t>
            </w:r>
            <w:r w:rsidRPr="002E423C">
              <w:rPr>
                <w:sz w:val="22"/>
                <w:szCs w:val="22"/>
              </w:rPr>
              <w:t>58</w:t>
            </w:r>
            <w:r w:rsidRPr="002E423C">
              <w:rPr>
                <w:sz w:val="22"/>
                <w:szCs w:val="22"/>
                <w:lang w:val="en-US"/>
              </w:rPr>
              <w:t>EA</w:t>
            </w:r>
            <w:r w:rsidRPr="002E423C">
              <w:rPr>
                <w:sz w:val="22"/>
                <w:szCs w:val="22"/>
              </w:rPr>
              <w:t xml:space="preserve">, Мультимедийный проектор </w:t>
            </w:r>
            <w:r w:rsidRPr="002E423C">
              <w:rPr>
                <w:sz w:val="22"/>
                <w:szCs w:val="22"/>
                <w:lang w:val="en-US"/>
              </w:rPr>
              <w:t>LG</w:t>
            </w:r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PF</w:t>
            </w:r>
            <w:r w:rsidRPr="002E423C">
              <w:rPr>
                <w:sz w:val="22"/>
                <w:szCs w:val="22"/>
              </w:rPr>
              <w:t>1500</w:t>
            </w:r>
            <w:r w:rsidRPr="002E423C">
              <w:rPr>
                <w:sz w:val="22"/>
                <w:szCs w:val="22"/>
                <w:lang w:val="en-US"/>
              </w:rPr>
              <w:t>G</w:t>
            </w:r>
            <w:r w:rsidRPr="002E423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E42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42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E423C" w14:paraId="33AD71D3" w14:textId="77777777" w:rsidTr="008416EB">
        <w:tc>
          <w:tcPr>
            <w:tcW w:w="7797" w:type="dxa"/>
            <w:shd w:val="clear" w:color="auto" w:fill="auto"/>
          </w:tcPr>
          <w:p w14:paraId="70DEE9AA" w14:textId="77777777" w:rsidR="002C735C" w:rsidRPr="002E42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423C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2E423C">
              <w:rPr>
                <w:sz w:val="22"/>
                <w:szCs w:val="22"/>
              </w:rPr>
              <w:t>Оборудован</w:t>
            </w:r>
            <w:proofErr w:type="gramEnd"/>
            <w:r w:rsidRPr="002E423C">
              <w:rPr>
                <w:sz w:val="22"/>
                <w:szCs w:val="22"/>
              </w:rPr>
              <w:t xml:space="preserve"> мультимедийным комплексом. Специализированная  мебель и оборудование: </w:t>
            </w:r>
            <w:proofErr w:type="gramStart"/>
            <w:r w:rsidRPr="002E423C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2E423C">
              <w:rPr>
                <w:sz w:val="22"/>
                <w:szCs w:val="22"/>
                <w:lang w:val="en-US"/>
              </w:rPr>
              <w:t>Intel</w:t>
            </w:r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Core</w:t>
            </w:r>
            <w:r w:rsidRPr="002E423C">
              <w:rPr>
                <w:sz w:val="22"/>
                <w:szCs w:val="22"/>
              </w:rPr>
              <w:t xml:space="preserve"> </w:t>
            </w:r>
            <w:proofErr w:type="spellStart"/>
            <w:r w:rsidRPr="002E42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423C">
              <w:rPr>
                <w:sz w:val="22"/>
                <w:szCs w:val="22"/>
              </w:rPr>
              <w:t xml:space="preserve">3 6100/ </w:t>
            </w:r>
            <w:r w:rsidRPr="002E423C">
              <w:rPr>
                <w:sz w:val="22"/>
                <w:szCs w:val="22"/>
                <w:lang w:val="en-US"/>
              </w:rPr>
              <w:t>MSI</w:t>
            </w:r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H</w:t>
            </w:r>
            <w:r w:rsidRPr="002E423C">
              <w:rPr>
                <w:sz w:val="22"/>
                <w:szCs w:val="22"/>
              </w:rPr>
              <w:t>110</w:t>
            </w:r>
            <w:r w:rsidRPr="002E423C">
              <w:rPr>
                <w:sz w:val="22"/>
                <w:szCs w:val="22"/>
                <w:lang w:val="en-US"/>
              </w:rPr>
              <w:t>M</w:t>
            </w:r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PRO</w:t>
            </w:r>
            <w:r w:rsidRPr="002E423C">
              <w:rPr>
                <w:sz w:val="22"/>
                <w:szCs w:val="22"/>
              </w:rPr>
              <w:t>-</w:t>
            </w:r>
            <w:r w:rsidRPr="002E423C">
              <w:rPr>
                <w:sz w:val="22"/>
                <w:szCs w:val="22"/>
                <w:lang w:val="en-US"/>
              </w:rPr>
              <w:t>D</w:t>
            </w:r>
            <w:r w:rsidRPr="002E423C">
              <w:rPr>
                <w:sz w:val="22"/>
                <w:szCs w:val="22"/>
              </w:rPr>
              <w:t xml:space="preserve">/ ОЗУ </w:t>
            </w:r>
            <w:r w:rsidRPr="002E423C">
              <w:rPr>
                <w:sz w:val="22"/>
                <w:szCs w:val="22"/>
                <w:lang w:val="en-US"/>
              </w:rPr>
              <w:t>DDR</w:t>
            </w:r>
            <w:r w:rsidRPr="002E423C">
              <w:rPr>
                <w:sz w:val="22"/>
                <w:szCs w:val="22"/>
              </w:rPr>
              <w:t>4 8</w:t>
            </w:r>
            <w:r w:rsidRPr="002E423C">
              <w:rPr>
                <w:sz w:val="22"/>
                <w:szCs w:val="22"/>
                <w:lang w:val="en-US"/>
              </w:rPr>
              <w:t>GB</w:t>
            </w:r>
            <w:r w:rsidRPr="002E423C">
              <w:rPr>
                <w:sz w:val="22"/>
                <w:szCs w:val="22"/>
              </w:rPr>
              <w:t xml:space="preserve"> 2400</w:t>
            </w:r>
            <w:r w:rsidRPr="002E423C">
              <w:rPr>
                <w:sz w:val="22"/>
                <w:szCs w:val="22"/>
                <w:lang w:val="en-US"/>
              </w:rPr>
              <w:t>MHz</w:t>
            </w:r>
            <w:r w:rsidRPr="002E423C">
              <w:rPr>
                <w:sz w:val="22"/>
                <w:szCs w:val="22"/>
              </w:rPr>
              <w:t>/</w:t>
            </w:r>
            <w:r w:rsidRPr="002E423C">
              <w:rPr>
                <w:sz w:val="22"/>
                <w:szCs w:val="22"/>
                <w:lang w:val="en-US"/>
              </w:rPr>
              <w:t>SSD</w:t>
            </w:r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SATA</w:t>
            </w:r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III</w:t>
            </w:r>
            <w:r w:rsidRPr="002E423C">
              <w:rPr>
                <w:sz w:val="22"/>
                <w:szCs w:val="22"/>
              </w:rPr>
              <w:t xml:space="preserve"> 240</w:t>
            </w:r>
            <w:r w:rsidRPr="002E423C">
              <w:rPr>
                <w:sz w:val="22"/>
                <w:szCs w:val="22"/>
                <w:lang w:val="en-US"/>
              </w:rPr>
              <w:t>Gb</w:t>
            </w:r>
            <w:r w:rsidRPr="002E423C">
              <w:rPr>
                <w:sz w:val="22"/>
                <w:szCs w:val="22"/>
              </w:rPr>
              <w:t>/</w:t>
            </w:r>
            <w:proofErr w:type="spellStart"/>
            <w:r w:rsidRPr="002E423C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Qs</w:t>
            </w:r>
            <w:r w:rsidRPr="002E423C">
              <w:rPr>
                <w:sz w:val="22"/>
                <w:szCs w:val="22"/>
              </w:rPr>
              <w:t>-180 400</w:t>
            </w:r>
            <w:r w:rsidRPr="002E423C">
              <w:rPr>
                <w:sz w:val="22"/>
                <w:szCs w:val="22"/>
                <w:lang w:val="en-US"/>
              </w:rPr>
              <w:t>W</w:t>
            </w:r>
            <w:r w:rsidRPr="002E423C">
              <w:rPr>
                <w:sz w:val="22"/>
                <w:szCs w:val="22"/>
              </w:rPr>
              <w:t xml:space="preserve">/Клавиатура + мышь </w:t>
            </w:r>
            <w:r w:rsidRPr="002E423C">
              <w:rPr>
                <w:sz w:val="22"/>
                <w:szCs w:val="22"/>
                <w:lang w:val="en-US"/>
              </w:rPr>
              <w:t>Microsoft</w:t>
            </w:r>
            <w:r w:rsidRPr="002E423C">
              <w:rPr>
                <w:sz w:val="22"/>
                <w:szCs w:val="22"/>
              </w:rPr>
              <w:t xml:space="preserve">400 </w:t>
            </w:r>
            <w:r w:rsidRPr="002E423C">
              <w:rPr>
                <w:sz w:val="22"/>
                <w:szCs w:val="22"/>
                <w:lang w:val="en-US"/>
              </w:rPr>
              <w:t>for</w:t>
            </w:r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Business</w:t>
            </w:r>
            <w:r w:rsidRPr="002E423C">
              <w:rPr>
                <w:sz w:val="22"/>
                <w:szCs w:val="22"/>
              </w:rPr>
              <w:t xml:space="preserve">/монитор </w:t>
            </w:r>
            <w:r w:rsidRPr="002E423C">
              <w:rPr>
                <w:sz w:val="22"/>
                <w:szCs w:val="22"/>
                <w:lang w:val="en-US"/>
              </w:rPr>
              <w:t>Asus</w:t>
            </w:r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VS</w:t>
            </w:r>
            <w:r w:rsidRPr="002E423C">
              <w:rPr>
                <w:sz w:val="22"/>
                <w:szCs w:val="22"/>
              </w:rPr>
              <w:t>228</w:t>
            </w:r>
            <w:r w:rsidRPr="002E423C">
              <w:rPr>
                <w:sz w:val="22"/>
                <w:szCs w:val="22"/>
                <w:lang w:val="en-US"/>
              </w:rPr>
              <w:t>DE</w:t>
            </w:r>
            <w:r w:rsidRPr="002E423C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2E423C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2E423C">
              <w:rPr>
                <w:sz w:val="22"/>
                <w:szCs w:val="22"/>
              </w:rPr>
              <w:t xml:space="preserve"> </w:t>
            </w:r>
            <w:proofErr w:type="gramStart"/>
            <w:r w:rsidRPr="002E423C">
              <w:rPr>
                <w:sz w:val="22"/>
                <w:szCs w:val="22"/>
                <w:lang w:val="en-US"/>
              </w:rPr>
              <w:t>x</w:t>
            </w:r>
            <w:proofErr w:type="gramEnd"/>
            <w:r w:rsidRPr="002E423C">
              <w:rPr>
                <w:sz w:val="22"/>
                <w:szCs w:val="22"/>
              </w:rPr>
              <w:t xml:space="preserve"> 400 - 1 шт., Ноутбук </w:t>
            </w:r>
            <w:r w:rsidRPr="002E423C">
              <w:rPr>
                <w:sz w:val="22"/>
                <w:szCs w:val="22"/>
                <w:lang w:val="en-US"/>
              </w:rPr>
              <w:t>HP</w:t>
            </w:r>
            <w:r w:rsidRPr="002E423C">
              <w:rPr>
                <w:sz w:val="22"/>
                <w:szCs w:val="22"/>
              </w:rPr>
              <w:t xml:space="preserve"> 250 </w:t>
            </w:r>
            <w:r w:rsidRPr="002E423C">
              <w:rPr>
                <w:sz w:val="22"/>
                <w:szCs w:val="22"/>
                <w:lang w:val="en-US"/>
              </w:rPr>
              <w:t>G</w:t>
            </w:r>
            <w:r w:rsidRPr="002E423C">
              <w:rPr>
                <w:sz w:val="22"/>
                <w:szCs w:val="22"/>
              </w:rPr>
              <w:t>6 1</w:t>
            </w:r>
            <w:r w:rsidRPr="002E423C">
              <w:rPr>
                <w:sz w:val="22"/>
                <w:szCs w:val="22"/>
                <w:lang w:val="en-US"/>
              </w:rPr>
              <w:t>WY</w:t>
            </w:r>
            <w:r w:rsidRPr="002E423C">
              <w:rPr>
                <w:sz w:val="22"/>
                <w:szCs w:val="22"/>
              </w:rPr>
              <w:t>58</w:t>
            </w:r>
            <w:r w:rsidRPr="002E423C">
              <w:rPr>
                <w:sz w:val="22"/>
                <w:szCs w:val="22"/>
                <w:lang w:val="en-US"/>
              </w:rPr>
              <w:t>EA</w:t>
            </w:r>
            <w:r w:rsidRPr="002E423C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B70E54" w14:textId="77777777" w:rsidR="002C735C" w:rsidRPr="002E42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42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E423C" w14:paraId="62DB1BD1" w14:textId="77777777" w:rsidTr="008416EB">
        <w:tc>
          <w:tcPr>
            <w:tcW w:w="7797" w:type="dxa"/>
            <w:shd w:val="clear" w:color="auto" w:fill="auto"/>
          </w:tcPr>
          <w:p w14:paraId="1FF4862B" w14:textId="77777777" w:rsidR="002C735C" w:rsidRPr="002E42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423C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423C">
              <w:rPr>
                <w:sz w:val="22"/>
                <w:szCs w:val="22"/>
              </w:rPr>
              <w:t>комплексом</w:t>
            </w:r>
            <w:proofErr w:type="gramStart"/>
            <w:r w:rsidRPr="002E423C">
              <w:rPr>
                <w:sz w:val="22"/>
                <w:szCs w:val="22"/>
              </w:rPr>
              <w:t>.С</w:t>
            </w:r>
            <w:proofErr w:type="gramEnd"/>
            <w:r w:rsidRPr="002E423C">
              <w:rPr>
                <w:sz w:val="22"/>
                <w:szCs w:val="22"/>
              </w:rPr>
              <w:t>пециализированная</w:t>
            </w:r>
            <w:proofErr w:type="spellEnd"/>
            <w:r w:rsidRPr="002E423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E423C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2E423C">
              <w:rPr>
                <w:sz w:val="22"/>
                <w:szCs w:val="22"/>
                <w:lang w:val="en-US"/>
              </w:rPr>
              <w:t>Intel</w:t>
            </w:r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core</w:t>
            </w:r>
            <w:r w:rsidRPr="002E423C">
              <w:rPr>
                <w:sz w:val="22"/>
                <w:szCs w:val="22"/>
              </w:rPr>
              <w:t xml:space="preserve"> </w:t>
            </w:r>
            <w:proofErr w:type="spellStart"/>
            <w:r w:rsidRPr="002E42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423C">
              <w:rPr>
                <w:sz w:val="22"/>
                <w:szCs w:val="22"/>
              </w:rPr>
              <w:t>5-</w:t>
            </w:r>
            <w:r w:rsidRPr="002E423C">
              <w:rPr>
                <w:sz w:val="22"/>
                <w:szCs w:val="22"/>
                <w:lang w:val="en-US"/>
              </w:rPr>
              <w:t>x</w:t>
            </w:r>
            <w:r w:rsidRPr="002E423C">
              <w:rPr>
                <w:sz w:val="22"/>
                <w:szCs w:val="22"/>
              </w:rPr>
              <w:t>4-4460/8</w:t>
            </w:r>
            <w:r w:rsidRPr="002E423C">
              <w:rPr>
                <w:sz w:val="22"/>
                <w:szCs w:val="22"/>
                <w:lang w:val="en-US"/>
              </w:rPr>
              <w:t>Gb</w:t>
            </w:r>
            <w:r w:rsidRPr="002E423C">
              <w:rPr>
                <w:sz w:val="22"/>
                <w:szCs w:val="22"/>
              </w:rPr>
              <w:t>/1Тб/</w:t>
            </w:r>
            <w:r w:rsidRPr="002E423C">
              <w:rPr>
                <w:sz w:val="22"/>
                <w:szCs w:val="22"/>
                <w:lang w:val="en-US"/>
              </w:rPr>
              <w:t>Samsung</w:t>
            </w:r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s</w:t>
            </w:r>
            <w:r w:rsidRPr="002E423C">
              <w:rPr>
                <w:sz w:val="22"/>
                <w:szCs w:val="22"/>
              </w:rPr>
              <w:t>23</w:t>
            </w:r>
            <w:r w:rsidRPr="002E423C">
              <w:rPr>
                <w:sz w:val="22"/>
                <w:szCs w:val="22"/>
                <w:lang w:val="en-US"/>
              </w:rPr>
              <w:t>e</w:t>
            </w:r>
            <w:r w:rsidRPr="002E423C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2E423C">
              <w:rPr>
                <w:sz w:val="22"/>
                <w:szCs w:val="22"/>
                <w:lang w:val="en-US"/>
              </w:rPr>
              <w:t>Panasonic</w:t>
            </w:r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PT</w:t>
            </w:r>
            <w:r w:rsidRPr="002E423C">
              <w:rPr>
                <w:sz w:val="22"/>
                <w:szCs w:val="22"/>
              </w:rPr>
              <w:t>-</w:t>
            </w:r>
            <w:r w:rsidRPr="002E423C">
              <w:rPr>
                <w:sz w:val="22"/>
                <w:szCs w:val="22"/>
                <w:lang w:val="en-US"/>
              </w:rPr>
              <w:t>VX</w:t>
            </w:r>
            <w:r w:rsidRPr="002E423C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2E423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Champion</w:t>
            </w:r>
            <w:r w:rsidRPr="002E423C">
              <w:rPr>
                <w:sz w:val="22"/>
                <w:szCs w:val="22"/>
              </w:rPr>
              <w:t xml:space="preserve"> 244х183см </w:t>
            </w:r>
            <w:r w:rsidRPr="002E423C">
              <w:rPr>
                <w:sz w:val="22"/>
                <w:szCs w:val="22"/>
                <w:lang w:val="en-US"/>
              </w:rPr>
              <w:t>SCM</w:t>
            </w:r>
            <w:r w:rsidRPr="002E423C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2E423C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CBE349" w14:textId="77777777" w:rsidR="002C735C" w:rsidRPr="002E42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42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E423C" w14:paraId="4D72E51C" w14:textId="77777777" w:rsidTr="008416EB">
        <w:tc>
          <w:tcPr>
            <w:tcW w:w="7797" w:type="dxa"/>
            <w:shd w:val="clear" w:color="auto" w:fill="auto"/>
          </w:tcPr>
          <w:p w14:paraId="0AC718E4" w14:textId="77777777" w:rsidR="002C735C" w:rsidRPr="002E42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423C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E423C">
              <w:rPr>
                <w:sz w:val="22"/>
                <w:szCs w:val="22"/>
              </w:rPr>
              <w:t>комплексом</w:t>
            </w:r>
            <w:proofErr w:type="gramStart"/>
            <w:r w:rsidRPr="002E423C">
              <w:rPr>
                <w:sz w:val="22"/>
                <w:szCs w:val="22"/>
              </w:rPr>
              <w:t>.С</w:t>
            </w:r>
            <w:proofErr w:type="gramEnd"/>
            <w:r w:rsidRPr="002E423C">
              <w:rPr>
                <w:sz w:val="22"/>
                <w:szCs w:val="22"/>
              </w:rPr>
              <w:t>пециализированная</w:t>
            </w:r>
            <w:proofErr w:type="spellEnd"/>
            <w:r w:rsidRPr="002E423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2E423C">
              <w:rPr>
                <w:sz w:val="22"/>
                <w:szCs w:val="22"/>
              </w:rPr>
              <w:t>.К</w:t>
            </w:r>
            <w:proofErr w:type="gramEnd"/>
            <w:r w:rsidRPr="002E423C">
              <w:rPr>
                <w:sz w:val="22"/>
                <w:szCs w:val="22"/>
              </w:rPr>
              <w:t xml:space="preserve">омпьютер </w:t>
            </w:r>
            <w:r w:rsidRPr="002E423C">
              <w:rPr>
                <w:sz w:val="22"/>
                <w:szCs w:val="22"/>
                <w:lang w:val="en-US"/>
              </w:rPr>
              <w:t>Intel</w:t>
            </w:r>
            <w:r w:rsidRPr="002E423C">
              <w:rPr>
                <w:sz w:val="22"/>
                <w:szCs w:val="22"/>
              </w:rPr>
              <w:t xml:space="preserve"> </w:t>
            </w:r>
            <w:proofErr w:type="spellStart"/>
            <w:r w:rsidRPr="002E42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423C">
              <w:rPr>
                <w:sz w:val="22"/>
                <w:szCs w:val="22"/>
              </w:rPr>
              <w:t>5 7400/1</w:t>
            </w:r>
            <w:r w:rsidRPr="002E423C">
              <w:rPr>
                <w:sz w:val="22"/>
                <w:szCs w:val="22"/>
                <w:lang w:val="en-US"/>
              </w:rPr>
              <w:t>Tb</w:t>
            </w:r>
            <w:r w:rsidRPr="002E423C">
              <w:rPr>
                <w:sz w:val="22"/>
                <w:szCs w:val="22"/>
              </w:rPr>
              <w:t>/8</w:t>
            </w:r>
            <w:r w:rsidRPr="002E423C">
              <w:rPr>
                <w:sz w:val="22"/>
                <w:szCs w:val="22"/>
                <w:lang w:val="en-US"/>
              </w:rPr>
              <w:t>Gb</w:t>
            </w:r>
            <w:r w:rsidRPr="002E423C">
              <w:rPr>
                <w:sz w:val="22"/>
                <w:szCs w:val="22"/>
              </w:rPr>
              <w:t>/</w:t>
            </w:r>
            <w:r w:rsidRPr="002E423C">
              <w:rPr>
                <w:sz w:val="22"/>
                <w:szCs w:val="22"/>
                <w:lang w:val="en-US"/>
              </w:rPr>
              <w:t>Philips</w:t>
            </w:r>
            <w:r w:rsidRPr="002E423C">
              <w:rPr>
                <w:sz w:val="22"/>
                <w:szCs w:val="22"/>
              </w:rPr>
              <w:t xml:space="preserve"> 243</w:t>
            </w:r>
            <w:r w:rsidRPr="002E423C">
              <w:rPr>
                <w:sz w:val="22"/>
                <w:szCs w:val="22"/>
                <w:lang w:val="en-US"/>
              </w:rPr>
              <w:t>V</w:t>
            </w:r>
            <w:r w:rsidRPr="002E423C">
              <w:rPr>
                <w:sz w:val="22"/>
                <w:szCs w:val="22"/>
              </w:rPr>
              <w:t>5</w:t>
            </w:r>
            <w:r w:rsidRPr="002E423C">
              <w:rPr>
                <w:sz w:val="22"/>
                <w:szCs w:val="22"/>
                <w:lang w:val="en-US"/>
              </w:rPr>
              <w:t>Q</w:t>
            </w:r>
            <w:r w:rsidRPr="002E423C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2E423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x</w:t>
            </w:r>
            <w:r w:rsidRPr="002E423C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2E423C">
              <w:rPr>
                <w:sz w:val="22"/>
                <w:szCs w:val="22"/>
              </w:rPr>
              <w:t>вращ</w:t>
            </w:r>
            <w:proofErr w:type="spellEnd"/>
            <w:r w:rsidRPr="002E423C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12A5E4" w14:textId="77777777" w:rsidR="002C735C" w:rsidRPr="002E42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42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81083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8108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8108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8108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Системообразующие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0696321" w14:textId="77777777" w:rsidTr="00F00293">
        <w:tc>
          <w:tcPr>
            <w:tcW w:w="562" w:type="dxa"/>
          </w:tcPr>
          <w:p w14:paraId="4BCC2F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34245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Закономерности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сложных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систем.</w:t>
            </w:r>
          </w:p>
        </w:tc>
      </w:tr>
      <w:tr w:rsidR="009E6058" w14:paraId="36DB7DDA" w14:textId="77777777" w:rsidTr="00F00293">
        <w:tc>
          <w:tcPr>
            <w:tcW w:w="562" w:type="dxa"/>
          </w:tcPr>
          <w:p w14:paraId="760CBF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22815DC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423C">
              <w:rPr>
                <w:sz w:val="23"/>
                <w:szCs w:val="23"/>
              </w:rPr>
              <w:t>Понятие структуры системы. Функциональный и информационный аспекты.</w:t>
            </w:r>
          </w:p>
        </w:tc>
      </w:tr>
      <w:tr w:rsidR="009E6058" w14:paraId="7CF62F6A" w14:textId="77777777" w:rsidTr="00F00293">
        <w:tc>
          <w:tcPr>
            <w:tcW w:w="562" w:type="dxa"/>
          </w:tcPr>
          <w:p w14:paraId="1D77E1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B0DD6CD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423C">
              <w:rPr>
                <w:sz w:val="23"/>
                <w:szCs w:val="23"/>
              </w:rPr>
              <w:t>Понятие модели. Цели, задачи и принципы моделирования.</w:t>
            </w:r>
          </w:p>
        </w:tc>
      </w:tr>
      <w:tr w:rsidR="009E6058" w14:paraId="7FD0A404" w14:textId="77777777" w:rsidTr="00F00293">
        <w:tc>
          <w:tcPr>
            <w:tcW w:w="562" w:type="dxa"/>
          </w:tcPr>
          <w:p w14:paraId="0B85F7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D7515C3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423C">
              <w:rPr>
                <w:sz w:val="23"/>
                <w:szCs w:val="23"/>
              </w:rPr>
              <w:t>Признаки классификация моделей. Классификация моделей по признаку физической сущности моделирующих объектов.</w:t>
            </w:r>
          </w:p>
        </w:tc>
      </w:tr>
      <w:tr w:rsidR="009E6058" w14:paraId="70C0137E" w14:textId="77777777" w:rsidTr="00F00293">
        <w:tc>
          <w:tcPr>
            <w:tcW w:w="562" w:type="dxa"/>
          </w:tcPr>
          <w:p w14:paraId="023126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2AEA3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Компьютерные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Обзор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3BEA781" w14:textId="77777777" w:rsidTr="00F00293">
        <w:tc>
          <w:tcPr>
            <w:tcW w:w="562" w:type="dxa"/>
          </w:tcPr>
          <w:p w14:paraId="13B8AE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F0C3E4C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423C">
              <w:rPr>
                <w:sz w:val="23"/>
                <w:szCs w:val="23"/>
              </w:rPr>
              <w:t>Общий порядок разработки моделей. Типовые этапы и стадии моделирования.</w:t>
            </w:r>
          </w:p>
        </w:tc>
      </w:tr>
      <w:tr w:rsidR="009E6058" w14:paraId="1F310937" w14:textId="77777777" w:rsidTr="00F00293">
        <w:tc>
          <w:tcPr>
            <w:tcW w:w="562" w:type="dxa"/>
          </w:tcPr>
          <w:p w14:paraId="442CB4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21C9F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E423C">
              <w:rPr>
                <w:sz w:val="23"/>
                <w:szCs w:val="23"/>
              </w:rPr>
              <w:t xml:space="preserve">Назначение и содержание концептуального этапа построения модели.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концептуальной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5370D29" w14:textId="77777777" w:rsidTr="00F00293">
        <w:tc>
          <w:tcPr>
            <w:tcW w:w="562" w:type="dxa"/>
          </w:tcPr>
          <w:p w14:paraId="373B57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AA9F55E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423C">
              <w:rPr>
                <w:sz w:val="23"/>
                <w:szCs w:val="23"/>
              </w:rPr>
              <w:t>Назначение и содержание экспериментального этапа моделирования</w:t>
            </w:r>
          </w:p>
        </w:tc>
      </w:tr>
      <w:tr w:rsidR="009E6058" w14:paraId="7F68CEAB" w14:textId="77777777" w:rsidTr="00F00293">
        <w:tc>
          <w:tcPr>
            <w:tcW w:w="562" w:type="dxa"/>
          </w:tcPr>
          <w:p w14:paraId="0C00BB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13F348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423C">
              <w:rPr>
                <w:sz w:val="23"/>
                <w:szCs w:val="23"/>
              </w:rPr>
              <w:t xml:space="preserve">Общая характеристика </w:t>
            </w:r>
            <w:proofErr w:type="gramStart"/>
            <w:r w:rsidRPr="002E423C">
              <w:rPr>
                <w:sz w:val="23"/>
                <w:szCs w:val="23"/>
              </w:rPr>
              <w:t>эвристических</w:t>
            </w:r>
            <w:proofErr w:type="gramEnd"/>
            <w:r w:rsidRPr="002E423C">
              <w:rPr>
                <w:sz w:val="23"/>
                <w:szCs w:val="23"/>
              </w:rPr>
              <w:t xml:space="preserve"> методов моделирования</w:t>
            </w:r>
          </w:p>
        </w:tc>
      </w:tr>
      <w:tr w:rsidR="009E6058" w14:paraId="104F9E03" w14:textId="77777777" w:rsidTr="00F00293">
        <w:tc>
          <w:tcPr>
            <w:tcW w:w="562" w:type="dxa"/>
          </w:tcPr>
          <w:p w14:paraId="72CD7B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FFBF7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E423C">
              <w:rPr>
                <w:sz w:val="23"/>
                <w:szCs w:val="23"/>
              </w:rPr>
              <w:t xml:space="preserve">Эвристические методы моделирования. Мозговая атака (мозговой штурм, коллективная генерация идей).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методов </w:t>
            </w:r>
            <w:proofErr w:type="spellStart"/>
            <w:r>
              <w:rPr>
                <w:sz w:val="23"/>
                <w:szCs w:val="23"/>
                <w:lang w:val="en-US"/>
              </w:rPr>
              <w:t>типа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мозговой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атаки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 и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практическое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применение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D24C0F7" w14:textId="77777777" w:rsidTr="00F00293">
        <w:tc>
          <w:tcPr>
            <w:tcW w:w="562" w:type="dxa"/>
          </w:tcPr>
          <w:p w14:paraId="596DA0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DAA6655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423C">
              <w:rPr>
                <w:sz w:val="23"/>
                <w:szCs w:val="23"/>
              </w:rPr>
              <w:t>Методы экспертных оценок. Проблемы применения. Виды шкал, используемых для обработки ответов экспертов.</w:t>
            </w:r>
          </w:p>
        </w:tc>
      </w:tr>
      <w:tr w:rsidR="009E6058" w14:paraId="57A12F82" w14:textId="77777777" w:rsidTr="00F00293">
        <w:tc>
          <w:tcPr>
            <w:tcW w:w="562" w:type="dxa"/>
          </w:tcPr>
          <w:p w14:paraId="360BA7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82FAA32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423C">
              <w:rPr>
                <w:sz w:val="23"/>
                <w:szCs w:val="23"/>
              </w:rPr>
              <w:t xml:space="preserve">Общая характеристика </w:t>
            </w:r>
            <w:proofErr w:type="gramStart"/>
            <w:r w:rsidRPr="002E423C">
              <w:rPr>
                <w:sz w:val="23"/>
                <w:szCs w:val="23"/>
              </w:rPr>
              <w:t>аналитических</w:t>
            </w:r>
            <w:proofErr w:type="gramEnd"/>
            <w:r w:rsidRPr="002E423C">
              <w:rPr>
                <w:sz w:val="23"/>
                <w:szCs w:val="23"/>
              </w:rPr>
              <w:t xml:space="preserve"> методов моделирования.</w:t>
            </w:r>
          </w:p>
        </w:tc>
      </w:tr>
      <w:tr w:rsidR="009E6058" w14:paraId="72914398" w14:textId="77777777" w:rsidTr="00F00293">
        <w:tc>
          <w:tcPr>
            <w:tcW w:w="562" w:type="dxa"/>
          </w:tcPr>
          <w:p w14:paraId="5DA865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03A2B06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423C">
              <w:rPr>
                <w:sz w:val="23"/>
                <w:szCs w:val="23"/>
              </w:rPr>
              <w:t>Математические модели. Формы записи математических моделей.</w:t>
            </w:r>
          </w:p>
        </w:tc>
      </w:tr>
      <w:tr w:rsidR="009E6058" w14:paraId="7B44547B" w14:textId="77777777" w:rsidTr="00F00293">
        <w:tc>
          <w:tcPr>
            <w:tcW w:w="562" w:type="dxa"/>
          </w:tcPr>
          <w:p w14:paraId="49DB03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22E74D0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423C">
              <w:rPr>
                <w:sz w:val="23"/>
                <w:szCs w:val="23"/>
              </w:rPr>
              <w:t>Натурное моделирование. Виды натурного моделирования.</w:t>
            </w:r>
          </w:p>
        </w:tc>
      </w:tr>
      <w:tr w:rsidR="009E6058" w14:paraId="37B75ADB" w14:textId="77777777" w:rsidTr="00F00293">
        <w:tc>
          <w:tcPr>
            <w:tcW w:w="562" w:type="dxa"/>
          </w:tcPr>
          <w:p w14:paraId="0769FB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7F0B0B2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423C">
              <w:rPr>
                <w:sz w:val="23"/>
                <w:szCs w:val="23"/>
              </w:rPr>
              <w:t xml:space="preserve">Структурные технологии моделирования. Синтаксис и семантика </w:t>
            </w:r>
            <w:r>
              <w:rPr>
                <w:sz w:val="23"/>
                <w:szCs w:val="23"/>
                <w:lang w:val="en-US"/>
              </w:rPr>
              <w:t>IDEF</w:t>
            </w:r>
            <w:r w:rsidRPr="002E423C">
              <w:rPr>
                <w:sz w:val="23"/>
                <w:szCs w:val="23"/>
              </w:rPr>
              <w:t>0 –диаграмм.</w:t>
            </w:r>
          </w:p>
        </w:tc>
      </w:tr>
      <w:tr w:rsidR="009E6058" w14:paraId="38AAB94D" w14:textId="77777777" w:rsidTr="00F00293">
        <w:tc>
          <w:tcPr>
            <w:tcW w:w="562" w:type="dxa"/>
          </w:tcPr>
          <w:p w14:paraId="102554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31E33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E423C">
              <w:rPr>
                <w:sz w:val="23"/>
                <w:szCs w:val="23"/>
              </w:rPr>
              <w:t xml:space="preserve">Структурные технологии моделирования. Основные принципы и правила построения </w:t>
            </w:r>
            <w:r>
              <w:rPr>
                <w:sz w:val="23"/>
                <w:szCs w:val="23"/>
                <w:lang w:val="en-US"/>
              </w:rPr>
              <w:t>IDEF</w:t>
            </w:r>
            <w:r w:rsidRPr="002E423C">
              <w:rPr>
                <w:sz w:val="23"/>
                <w:szCs w:val="23"/>
              </w:rPr>
              <w:t xml:space="preserve">0-диаграмм. </w:t>
            </w:r>
            <w:proofErr w:type="spellStart"/>
            <w:r>
              <w:rPr>
                <w:sz w:val="23"/>
                <w:szCs w:val="23"/>
                <w:lang w:val="en-US"/>
              </w:rPr>
              <w:t>Декомпозиция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494EA26" w14:textId="77777777" w:rsidTr="00F00293">
        <w:tc>
          <w:tcPr>
            <w:tcW w:w="562" w:type="dxa"/>
          </w:tcPr>
          <w:p w14:paraId="089385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E830C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E423C">
              <w:rPr>
                <w:sz w:val="23"/>
                <w:szCs w:val="23"/>
              </w:rPr>
              <w:t xml:space="preserve">Процессно-событийная модель ЕРС. Назначение. </w:t>
            </w:r>
            <w:proofErr w:type="spellStart"/>
            <w:r>
              <w:rPr>
                <w:sz w:val="23"/>
                <w:szCs w:val="23"/>
                <w:lang w:val="en-US"/>
              </w:rPr>
              <w:t>Возможности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нотации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56B5498" w14:textId="77777777" w:rsidTr="00F00293">
        <w:tc>
          <w:tcPr>
            <w:tcW w:w="562" w:type="dxa"/>
          </w:tcPr>
          <w:p w14:paraId="7FE770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CDF1667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423C">
              <w:rPr>
                <w:sz w:val="23"/>
                <w:szCs w:val="23"/>
              </w:rPr>
              <w:t xml:space="preserve">Модель </w:t>
            </w:r>
            <w:r>
              <w:rPr>
                <w:sz w:val="23"/>
                <w:szCs w:val="23"/>
                <w:lang w:val="en-US"/>
              </w:rPr>
              <w:t>BPMN</w:t>
            </w:r>
            <w:r w:rsidRPr="002E423C">
              <w:rPr>
                <w:sz w:val="23"/>
                <w:szCs w:val="23"/>
              </w:rPr>
              <w:t>. Назначение. Возможности. Особенность нотации.</w:t>
            </w:r>
          </w:p>
        </w:tc>
      </w:tr>
      <w:tr w:rsidR="009E6058" w14:paraId="0DAD5DE0" w14:textId="77777777" w:rsidTr="00F00293">
        <w:tc>
          <w:tcPr>
            <w:tcW w:w="562" w:type="dxa"/>
          </w:tcPr>
          <w:p w14:paraId="419929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BE1BA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E423C">
              <w:rPr>
                <w:sz w:val="23"/>
                <w:szCs w:val="23"/>
              </w:rPr>
              <w:t xml:space="preserve">Объектно-ориентированное моделирование. </w:t>
            </w:r>
            <w:r>
              <w:rPr>
                <w:sz w:val="23"/>
                <w:szCs w:val="23"/>
                <w:lang w:val="en-US"/>
              </w:rPr>
              <w:t>UML</w:t>
            </w:r>
            <w:r w:rsidRPr="002E423C">
              <w:rPr>
                <w:sz w:val="23"/>
                <w:szCs w:val="23"/>
              </w:rPr>
              <w:t xml:space="preserve">. Семантика. </w:t>
            </w:r>
            <w:proofErr w:type="spellStart"/>
            <w:r>
              <w:rPr>
                <w:sz w:val="23"/>
                <w:szCs w:val="23"/>
                <w:lang w:val="en-US"/>
              </w:rPr>
              <w:t>Нотации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7507C18" w14:textId="77777777" w:rsidTr="00F00293">
        <w:tc>
          <w:tcPr>
            <w:tcW w:w="562" w:type="dxa"/>
          </w:tcPr>
          <w:p w14:paraId="4EF719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898C1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E423C">
              <w:rPr>
                <w:sz w:val="23"/>
                <w:szCs w:val="23"/>
              </w:rPr>
              <w:t xml:space="preserve">Объектно-ориентированное моделирование. Иерархия понятий. </w:t>
            </w: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иерархии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0566254" w14:textId="77777777" w:rsidTr="00F00293">
        <w:tc>
          <w:tcPr>
            <w:tcW w:w="562" w:type="dxa"/>
          </w:tcPr>
          <w:p w14:paraId="05B560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A3BB9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UML.</w:t>
            </w:r>
          </w:p>
        </w:tc>
      </w:tr>
      <w:tr w:rsidR="009E6058" w14:paraId="02239B92" w14:textId="77777777" w:rsidTr="00F00293">
        <w:tc>
          <w:tcPr>
            <w:tcW w:w="562" w:type="dxa"/>
          </w:tcPr>
          <w:p w14:paraId="0D06DA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AF8495F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UML</w:t>
            </w:r>
            <w:r w:rsidRPr="002E423C">
              <w:rPr>
                <w:sz w:val="23"/>
                <w:szCs w:val="23"/>
              </w:rPr>
              <w:t>. Типы сущностей. Типы отношений.</w:t>
            </w:r>
          </w:p>
        </w:tc>
      </w:tr>
      <w:tr w:rsidR="009E6058" w14:paraId="058CAA3D" w14:textId="77777777" w:rsidTr="00F00293">
        <w:tc>
          <w:tcPr>
            <w:tcW w:w="562" w:type="dxa"/>
          </w:tcPr>
          <w:p w14:paraId="2B13E0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4AA5507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UML</w:t>
            </w:r>
            <w:r w:rsidRPr="002E423C">
              <w:rPr>
                <w:sz w:val="23"/>
                <w:szCs w:val="23"/>
              </w:rPr>
              <w:t>. Виды диаграмм и их назначение.</w:t>
            </w:r>
          </w:p>
        </w:tc>
      </w:tr>
      <w:tr w:rsidR="009E6058" w14:paraId="5881D1A3" w14:textId="77777777" w:rsidTr="00F00293">
        <w:tc>
          <w:tcPr>
            <w:tcW w:w="562" w:type="dxa"/>
          </w:tcPr>
          <w:p w14:paraId="006B9E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BAF8B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UML. </w:t>
            </w:r>
            <w:proofErr w:type="spellStart"/>
            <w:r>
              <w:rPr>
                <w:sz w:val="23"/>
                <w:szCs w:val="23"/>
                <w:lang w:val="en-US"/>
              </w:rPr>
              <w:t>Диаграмма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вариантов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8096E01" w14:textId="77777777" w:rsidTr="00F00293">
        <w:tc>
          <w:tcPr>
            <w:tcW w:w="562" w:type="dxa"/>
          </w:tcPr>
          <w:p w14:paraId="07544C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80CA457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UML</w:t>
            </w:r>
            <w:r w:rsidRPr="002E423C">
              <w:rPr>
                <w:sz w:val="23"/>
                <w:szCs w:val="23"/>
              </w:rPr>
              <w:t>. Диаграммы классов. Классы. Отношения между классами.</w:t>
            </w:r>
          </w:p>
        </w:tc>
      </w:tr>
      <w:tr w:rsidR="009E6058" w14:paraId="2F142748" w14:textId="77777777" w:rsidTr="00F00293">
        <w:tc>
          <w:tcPr>
            <w:tcW w:w="562" w:type="dxa"/>
          </w:tcPr>
          <w:p w14:paraId="0CCDF2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3D861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UML. </w:t>
            </w:r>
            <w:proofErr w:type="spellStart"/>
            <w:r>
              <w:rPr>
                <w:sz w:val="23"/>
                <w:szCs w:val="23"/>
                <w:lang w:val="en-US"/>
              </w:rPr>
              <w:t>Диаграммы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поведения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7CFBEEB" w14:textId="77777777" w:rsidTr="00F00293">
        <w:tc>
          <w:tcPr>
            <w:tcW w:w="562" w:type="dxa"/>
          </w:tcPr>
          <w:p w14:paraId="3333B0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0FE5355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423C">
              <w:rPr>
                <w:sz w:val="23"/>
                <w:szCs w:val="23"/>
              </w:rPr>
              <w:t>Интегрированные методы моделирования. Сущность интеграции.</w:t>
            </w:r>
          </w:p>
        </w:tc>
      </w:tr>
      <w:tr w:rsidR="009E6058" w14:paraId="4CE0B370" w14:textId="77777777" w:rsidTr="00F00293">
        <w:tc>
          <w:tcPr>
            <w:tcW w:w="562" w:type="dxa"/>
          </w:tcPr>
          <w:p w14:paraId="17DC0B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FAFF897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423C">
              <w:rPr>
                <w:sz w:val="23"/>
                <w:szCs w:val="23"/>
              </w:rPr>
              <w:t xml:space="preserve">Основные типы представлений в методологии </w:t>
            </w:r>
            <w:r>
              <w:rPr>
                <w:sz w:val="23"/>
                <w:szCs w:val="23"/>
                <w:lang w:val="en-US"/>
              </w:rPr>
              <w:t>ARIS</w:t>
            </w:r>
            <w:r w:rsidRPr="002E423C">
              <w:rPr>
                <w:sz w:val="23"/>
                <w:szCs w:val="23"/>
              </w:rPr>
              <w:t>.</w:t>
            </w:r>
          </w:p>
        </w:tc>
      </w:tr>
      <w:tr w:rsidR="009E6058" w14:paraId="2B2611B0" w14:textId="77777777" w:rsidTr="00F00293">
        <w:tc>
          <w:tcPr>
            <w:tcW w:w="562" w:type="dxa"/>
          </w:tcPr>
          <w:p w14:paraId="6350AF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975E6DA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423C">
              <w:rPr>
                <w:sz w:val="23"/>
                <w:szCs w:val="23"/>
              </w:rPr>
              <w:t xml:space="preserve">Сущность и преимущества методологии </w:t>
            </w:r>
            <w:r>
              <w:rPr>
                <w:sz w:val="23"/>
                <w:szCs w:val="23"/>
                <w:lang w:val="en-US"/>
              </w:rPr>
              <w:t>ARIS</w:t>
            </w:r>
            <w:r w:rsidRPr="002E423C">
              <w:rPr>
                <w:sz w:val="23"/>
                <w:szCs w:val="23"/>
              </w:rPr>
              <w:t>.</w:t>
            </w:r>
          </w:p>
        </w:tc>
      </w:tr>
      <w:tr w:rsidR="009E6058" w14:paraId="4DD7FF33" w14:textId="77777777" w:rsidTr="00F00293">
        <w:tc>
          <w:tcPr>
            <w:tcW w:w="562" w:type="dxa"/>
          </w:tcPr>
          <w:p w14:paraId="6E8154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28AB1E8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423C">
              <w:rPr>
                <w:sz w:val="23"/>
                <w:szCs w:val="23"/>
              </w:rPr>
              <w:t>Понятие имитационного моделирования. Целесообразность применения имитационного моделирования.</w:t>
            </w:r>
          </w:p>
        </w:tc>
      </w:tr>
      <w:tr w:rsidR="009E6058" w14:paraId="2BCC6B97" w14:textId="77777777" w:rsidTr="00F00293">
        <w:tc>
          <w:tcPr>
            <w:tcW w:w="562" w:type="dxa"/>
          </w:tcPr>
          <w:p w14:paraId="726633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5CCC5C8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423C">
              <w:rPr>
                <w:sz w:val="23"/>
                <w:szCs w:val="23"/>
              </w:rPr>
              <w:t>Имитационное моделирование. Способы продвижения модельного времени.</w:t>
            </w:r>
          </w:p>
        </w:tc>
      </w:tr>
      <w:tr w:rsidR="009E6058" w14:paraId="38C53AFB" w14:textId="77777777" w:rsidTr="00F00293">
        <w:tc>
          <w:tcPr>
            <w:tcW w:w="562" w:type="dxa"/>
          </w:tcPr>
          <w:p w14:paraId="5C4842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B391A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Разновидности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имитационных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55C0054" w14:textId="77777777" w:rsidTr="00F00293">
        <w:tc>
          <w:tcPr>
            <w:tcW w:w="562" w:type="dxa"/>
          </w:tcPr>
          <w:p w14:paraId="01747E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D1B8F79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423C">
              <w:rPr>
                <w:sz w:val="23"/>
                <w:szCs w:val="23"/>
              </w:rPr>
              <w:t>Модели системной динамики. Назначение. Основные компоненты диаграмм системной динамики.</w:t>
            </w:r>
          </w:p>
        </w:tc>
      </w:tr>
      <w:tr w:rsidR="009E6058" w14:paraId="7E0FB215" w14:textId="77777777" w:rsidTr="00F00293">
        <w:tc>
          <w:tcPr>
            <w:tcW w:w="562" w:type="dxa"/>
          </w:tcPr>
          <w:p w14:paraId="458587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E9DFD6B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2E423C">
              <w:rPr>
                <w:sz w:val="23"/>
                <w:szCs w:val="23"/>
              </w:rPr>
              <w:t>Агентные</w:t>
            </w:r>
            <w:proofErr w:type="spellEnd"/>
            <w:r w:rsidRPr="002E423C">
              <w:rPr>
                <w:sz w:val="23"/>
                <w:szCs w:val="23"/>
              </w:rPr>
              <w:t xml:space="preserve"> модели. Назначение. Основные компоненты </w:t>
            </w:r>
            <w:proofErr w:type="spellStart"/>
            <w:r w:rsidRPr="002E423C">
              <w:rPr>
                <w:sz w:val="23"/>
                <w:szCs w:val="23"/>
              </w:rPr>
              <w:t>агентных</w:t>
            </w:r>
            <w:proofErr w:type="spellEnd"/>
            <w:r w:rsidRPr="002E423C">
              <w:rPr>
                <w:sz w:val="23"/>
                <w:szCs w:val="23"/>
              </w:rPr>
              <w:t xml:space="preserve"> моделей.</w:t>
            </w:r>
          </w:p>
        </w:tc>
      </w:tr>
      <w:tr w:rsidR="009E6058" w14:paraId="2AB140CF" w14:textId="77777777" w:rsidTr="00F00293">
        <w:tc>
          <w:tcPr>
            <w:tcW w:w="562" w:type="dxa"/>
          </w:tcPr>
          <w:p w14:paraId="3B2FC3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25966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Агентные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агента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0B71832" w14:textId="77777777" w:rsidTr="00F00293">
        <w:tc>
          <w:tcPr>
            <w:tcW w:w="562" w:type="dxa"/>
          </w:tcPr>
          <w:p w14:paraId="6D1020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EABD27F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2E423C">
              <w:rPr>
                <w:sz w:val="23"/>
                <w:szCs w:val="23"/>
              </w:rPr>
              <w:t>Агентные</w:t>
            </w:r>
            <w:proofErr w:type="spellEnd"/>
            <w:r w:rsidRPr="002E423C">
              <w:rPr>
                <w:sz w:val="23"/>
                <w:szCs w:val="23"/>
              </w:rPr>
              <w:t xml:space="preserve"> модели. Диаграммы состояний. Типы срабатывания переходов.</w:t>
            </w:r>
          </w:p>
        </w:tc>
      </w:tr>
      <w:tr w:rsidR="009E6058" w14:paraId="4477B1F4" w14:textId="77777777" w:rsidTr="00F00293">
        <w:tc>
          <w:tcPr>
            <w:tcW w:w="562" w:type="dxa"/>
          </w:tcPr>
          <w:p w14:paraId="4B2809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A067307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423C">
              <w:rPr>
                <w:sz w:val="23"/>
                <w:szCs w:val="23"/>
              </w:rPr>
              <w:t>Дискретно-событийное моделирование. Назначение дискретно-событийных моделей.</w:t>
            </w:r>
          </w:p>
        </w:tc>
      </w:tr>
      <w:tr w:rsidR="009E6058" w14:paraId="74ED4AE1" w14:textId="77777777" w:rsidTr="00F00293">
        <w:tc>
          <w:tcPr>
            <w:tcW w:w="562" w:type="dxa"/>
          </w:tcPr>
          <w:p w14:paraId="3EF2B2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FB24425" w14:textId="77777777" w:rsidR="009E6058" w:rsidRPr="002E42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423C">
              <w:rPr>
                <w:sz w:val="23"/>
                <w:szCs w:val="23"/>
              </w:rPr>
              <w:t xml:space="preserve">Визуализация и анимация в </w:t>
            </w:r>
            <w:r>
              <w:rPr>
                <w:sz w:val="23"/>
                <w:szCs w:val="23"/>
                <w:lang w:val="en-US"/>
              </w:rPr>
              <w:t>Any</w:t>
            </w:r>
            <w:r w:rsidRPr="002E423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Logic</w:t>
            </w:r>
            <w:r w:rsidRPr="002E423C">
              <w:rPr>
                <w:sz w:val="23"/>
                <w:szCs w:val="23"/>
              </w:rPr>
              <w:t>.</w:t>
            </w:r>
          </w:p>
        </w:tc>
      </w:tr>
      <w:tr w:rsidR="009E6058" w14:paraId="0687AA01" w14:textId="77777777" w:rsidTr="00F00293">
        <w:tc>
          <w:tcPr>
            <w:tcW w:w="562" w:type="dxa"/>
          </w:tcPr>
          <w:p w14:paraId="4E5E9B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E7841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Статистика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Any Logic.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8108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E42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423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8108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E423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E423C" w14:paraId="5A1C9382" w14:textId="77777777" w:rsidTr="00801458">
        <w:tc>
          <w:tcPr>
            <w:tcW w:w="2336" w:type="dxa"/>
          </w:tcPr>
          <w:p w14:paraId="4C518DAB" w14:textId="77777777" w:rsidR="005D65A5" w:rsidRPr="002E42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423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E42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423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E42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423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E42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42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E423C" w14:paraId="07658034" w14:textId="77777777" w:rsidTr="00801458">
        <w:tc>
          <w:tcPr>
            <w:tcW w:w="2336" w:type="dxa"/>
          </w:tcPr>
          <w:p w14:paraId="1553D698" w14:textId="78F29BFB" w:rsidR="005D65A5" w:rsidRPr="002E42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423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E423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E423C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2E423C" w:rsidRDefault="007478E0" w:rsidP="00801458">
            <w:pPr>
              <w:rPr>
                <w:rFonts w:ascii="Times New Roman" w:hAnsi="Times New Roman" w:cs="Times New Roman"/>
              </w:rPr>
            </w:pPr>
            <w:r w:rsidRPr="002E42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E423C" w:rsidRDefault="007478E0" w:rsidP="00801458">
            <w:pPr>
              <w:rPr>
                <w:rFonts w:ascii="Times New Roman" w:hAnsi="Times New Roman" w:cs="Times New Roman"/>
              </w:rPr>
            </w:pPr>
            <w:r w:rsidRPr="002E423C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2E423C" w14:paraId="4CE5F5D1" w14:textId="77777777" w:rsidTr="00801458">
        <w:tc>
          <w:tcPr>
            <w:tcW w:w="2336" w:type="dxa"/>
          </w:tcPr>
          <w:p w14:paraId="1D9192DA" w14:textId="77777777" w:rsidR="005D65A5" w:rsidRPr="002E42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423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BB684B" w14:textId="77777777" w:rsidR="005D65A5" w:rsidRPr="002E423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E423C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549D00CD" w14:textId="77777777" w:rsidR="005D65A5" w:rsidRPr="002E423C" w:rsidRDefault="007478E0" w:rsidP="00801458">
            <w:pPr>
              <w:rPr>
                <w:rFonts w:ascii="Times New Roman" w:hAnsi="Times New Roman" w:cs="Times New Roman"/>
              </w:rPr>
            </w:pPr>
            <w:r w:rsidRPr="002E42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34A68B" w14:textId="77777777" w:rsidR="005D65A5" w:rsidRPr="002E423C" w:rsidRDefault="007478E0" w:rsidP="00801458">
            <w:pPr>
              <w:rPr>
                <w:rFonts w:ascii="Times New Roman" w:hAnsi="Times New Roman" w:cs="Times New Roman"/>
              </w:rPr>
            </w:pPr>
            <w:r w:rsidRPr="002E423C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5D65A5" w:rsidRPr="002E423C" w14:paraId="314BDBA2" w14:textId="77777777" w:rsidTr="00801458">
        <w:tc>
          <w:tcPr>
            <w:tcW w:w="2336" w:type="dxa"/>
          </w:tcPr>
          <w:p w14:paraId="2D142C2B" w14:textId="77777777" w:rsidR="005D65A5" w:rsidRPr="002E42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423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9EF2DE8" w14:textId="77777777" w:rsidR="005D65A5" w:rsidRPr="002E423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E423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E42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423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7C117A3" w14:textId="77777777" w:rsidR="005D65A5" w:rsidRPr="002E423C" w:rsidRDefault="007478E0" w:rsidP="00801458">
            <w:pPr>
              <w:rPr>
                <w:rFonts w:ascii="Times New Roman" w:hAnsi="Times New Roman" w:cs="Times New Roman"/>
              </w:rPr>
            </w:pPr>
            <w:r w:rsidRPr="002E42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B4B9E1" w14:textId="77777777" w:rsidR="005D65A5" w:rsidRPr="002E423C" w:rsidRDefault="007478E0" w:rsidP="00801458">
            <w:pPr>
              <w:rPr>
                <w:rFonts w:ascii="Times New Roman" w:hAnsi="Times New Roman" w:cs="Times New Roman"/>
              </w:rPr>
            </w:pPr>
            <w:r w:rsidRPr="002E423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2E423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E423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810841"/>
      <w:r w:rsidRPr="002E423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29ACA2F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423C" w14:paraId="51C190B3" w14:textId="77777777" w:rsidTr="00F64D6A">
        <w:tc>
          <w:tcPr>
            <w:tcW w:w="562" w:type="dxa"/>
          </w:tcPr>
          <w:p w14:paraId="0AC1177F" w14:textId="77777777" w:rsidR="002E423C" w:rsidRPr="009E6058" w:rsidRDefault="002E423C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CAF078E" w14:textId="77777777" w:rsidR="002E423C" w:rsidRPr="002E423C" w:rsidRDefault="002E423C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423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74B377B" w14:textId="77777777" w:rsidR="002E423C" w:rsidRPr="002E423C" w:rsidRDefault="002E423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E423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810842"/>
      <w:r w:rsidRPr="002E423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E423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E423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E423C" w14:paraId="0267C479" w14:textId="77777777" w:rsidTr="00801458">
        <w:tc>
          <w:tcPr>
            <w:tcW w:w="2500" w:type="pct"/>
          </w:tcPr>
          <w:p w14:paraId="37F699C9" w14:textId="77777777" w:rsidR="00B8237E" w:rsidRPr="002E42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423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E42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42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E423C" w14:paraId="3F240151" w14:textId="77777777" w:rsidTr="00801458">
        <w:tc>
          <w:tcPr>
            <w:tcW w:w="2500" w:type="pct"/>
          </w:tcPr>
          <w:p w14:paraId="61E91592" w14:textId="61A0874C" w:rsidR="00B8237E" w:rsidRPr="002E423C" w:rsidRDefault="00B8237E" w:rsidP="00801458">
            <w:pPr>
              <w:rPr>
                <w:rFonts w:ascii="Times New Roman" w:hAnsi="Times New Roman" w:cs="Times New Roman"/>
              </w:rPr>
            </w:pPr>
            <w:r w:rsidRPr="002E423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E423C" w:rsidRDefault="005C548A" w:rsidP="00801458">
            <w:pPr>
              <w:rPr>
                <w:rFonts w:ascii="Times New Roman" w:hAnsi="Times New Roman" w:cs="Times New Roman"/>
              </w:rPr>
            </w:pPr>
            <w:r w:rsidRPr="002E423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2E423C" w14:paraId="3A8BC578" w14:textId="77777777" w:rsidTr="00801458">
        <w:tc>
          <w:tcPr>
            <w:tcW w:w="2500" w:type="pct"/>
          </w:tcPr>
          <w:p w14:paraId="4635A919" w14:textId="77777777" w:rsidR="00B8237E" w:rsidRPr="002E42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E423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2E423C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2E423C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13A4F65B" w14:textId="77777777" w:rsidR="00B8237E" w:rsidRPr="002E423C" w:rsidRDefault="005C548A" w:rsidP="00801458">
            <w:pPr>
              <w:rPr>
                <w:rFonts w:ascii="Times New Roman" w:hAnsi="Times New Roman" w:cs="Times New Roman"/>
              </w:rPr>
            </w:pPr>
            <w:r w:rsidRPr="002E423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2E423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E423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810843"/>
      <w:r w:rsidRPr="002E423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E423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E423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423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E423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E423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E423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E423C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0E10F6" w14:textId="77777777" w:rsidR="00F662A9" w:rsidRDefault="00F662A9" w:rsidP="00315CA6">
      <w:pPr>
        <w:spacing w:after="0" w:line="240" w:lineRule="auto"/>
      </w:pPr>
      <w:r>
        <w:separator/>
      </w:r>
    </w:p>
  </w:endnote>
  <w:endnote w:type="continuationSeparator" w:id="0">
    <w:p w14:paraId="409B1ACA" w14:textId="77777777" w:rsidR="00F662A9" w:rsidRDefault="00F662A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BE8DC2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28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74A575" w14:textId="77777777" w:rsidR="00F662A9" w:rsidRDefault="00F662A9" w:rsidP="00315CA6">
      <w:pPr>
        <w:spacing w:after="0" w:line="240" w:lineRule="auto"/>
      </w:pPr>
      <w:r>
        <w:separator/>
      </w:r>
    </w:p>
  </w:footnote>
  <w:footnote w:type="continuationSeparator" w:id="0">
    <w:p w14:paraId="5F752FE2" w14:textId="77777777" w:rsidR="00F662A9" w:rsidRDefault="00F662A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423C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07D0"/>
    <w:rsid w:val="00C82A94"/>
    <w:rsid w:val="00C9559A"/>
    <w:rsid w:val="00C96700"/>
    <w:rsid w:val="00CA0284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2A9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E%D0%B4%D0%B5%D0%BB%D0%B8%D1%80%D0%BE%D0%B2%D0%B0%D0%BD%D0%B8%D0%B5%20%D0%BF%D1%80%D0%BE%D1%86%D0%B5%D1%81%D1%81%D0%BE%D0%B2%20%D0%B8%20%D1%81%D0%B8%D1%81%D1%82%D0%B5%D0%BC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623" TargetMode="External"/><Relationship Id="rId17" Type="http://schemas.openxmlformats.org/officeDocument/2006/relationships/hyperlink" Target="http://opac.unecon.ru/elibrary/2015/rabprog/%D0%9C%D0%BE%D0%B4%D0%9F%D1%80%D0%BE%D1%86%D0%A1%D0%B8%D1%81%D0%97%D0%B0%D1%89%D0%98%D0%BD%D1%84_10.03.01_%D0%91%D0%9A%D0%A1_%D0%9B%D0%B0%D0%B1%D0%9F%D1%80%D0%B0%D0%BA%D1%82.pdf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pid=5143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bibl/fulltext/Study/7502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bibl/fulltext/Study/7331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6BDB3D-DCBA-4AD8-9444-A6A0A59E7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3657</Words>
  <Characters>20845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